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E1" w:rsidRPr="00456403" w:rsidRDefault="005A7543" w:rsidP="005A7543">
      <w:pPr>
        <w:rPr>
          <w:b/>
          <w:sz w:val="36"/>
          <w:szCs w:val="36"/>
          <w:u w:val="single"/>
        </w:rPr>
      </w:pPr>
      <w:r w:rsidRPr="00456403">
        <w:rPr>
          <w:b/>
          <w:sz w:val="36"/>
          <w:szCs w:val="36"/>
          <w:u w:val="single"/>
        </w:rPr>
        <w:t>Diabetes and Low Blood Sugar</w:t>
      </w:r>
    </w:p>
    <w:p w:rsidR="005A7543" w:rsidRPr="00D52FC5" w:rsidRDefault="005A7543" w:rsidP="005A7543">
      <w:pPr>
        <w:pStyle w:val="NoSpacing"/>
        <w:rPr>
          <w:b/>
          <w:sz w:val="28"/>
          <w:szCs w:val="28"/>
        </w:rPr>
      </w:pPr>
      <w:r w:rsidRPr="00D52FC5">
        <w:rPr>
          <w:b/>
          <w:sz w:val="28"/>
          <w:szCs w:val="28"/>
        </w:rPr>
        <w:t>Signs of Low Blood Sugar may include:</w:t>
      </w:r>
    </w:p>
    <w:p w:rsidR="005A7543" w:rsidRPr="00D52FC5" w:rsidRDefault="005A7543" w:rsidP="00D52FC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52FC5">
        <w:rPr>
          <w:sz w:val="28"/>
          <w:szCs w:val="28"/>
        </w:rPr>
        <w:t>Change in behavior such as confusion or irritability</w:t>
      </w:r>
    </w:p>
    <w:p w:rsidR="005A7543" w:rsidRPr="00D52FC5" w:rsidRDefault="005A7543" w:rsidP="00D52FC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52FC5">
        <w:rPr>
          <w:sz w:val="28"/>
          <w:szCs w:val="28"/>
        </w:rPr>
        <w:t>Sleepiness or not responding</w:t>
      </w:r>
    </w:p>
    <w:p w:rsidR="005A7543" w:rsidRPr="00D52FC5" w:rsidRDefault="005A7543" w:rsidP="00D52FC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52FC5">
        <w:rPr>
          <w:sz w:val="28"/>
          <w:szCs w:val="28"/>
        </w:rPr>
        <w:t xml:space="preserve">Hunger, Thirst, or Weakness  </w:t>
      </w:r>
    </w:p>
    <w:p w:rsidR="005A7543" w:rsidRPr="00D52FC5" w:rsidRDefault="005A7543" w:rsidP="00D52FC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52FC5">
        <w:rPr>
          <w:sz w:val="28"/>
          <w:szCs w:val="28"/>
        </w:rPr>
        <w:t>Sweating, Pale Skin Color</w:t>
      </w:r>
    </w:p>
    <w:p w:rsidR="005A7543" w:rsidRPr="00D52FC5" w:rsidRDefault="005A7543" w:rsidP="00D52FC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52FC5">
        <w:rPr>
          <w:sz w:val="28"/>
          <w:szCs w:val="28"/>
        </w:rPr>
        <w:t xml:space="preserve">A Seizure </w:t>
      </w:r>
    </w:p>
    <w:p w:rsidR="005A7543" w:rsidRPr="00456403" w:rsidRDefault="005A7543" w:rsidP="005A7543">
      <w:pPr>
        <w:pStyle w:val="NoSpacing"/>
        <w:rPr>
          <w:sz w:val="36"/>
          <w:szCs w:val="36"/>
        </w:rPr>
      </w:pPr>
    </w:p>
    <w:p w:rsidR="005A7543" w:rsidRPr="00D52FC5" w:rsidRDefault="005A7543" w:rsidP="005A7543">
      <w:pPr>
        <w:pStyle w:val="NoSpacing"/>
        <w:rPr>
          <w:b/>
          <w:color w:val="FF0000"/>
          <w:sz w:val="32"/>
          <w:szCs w:val="32"/>
          <w:u w:val="thick"/>
        </w:rPr>
      </w:pPr>
      <w:r w:rsidRPr="00D52FC5">
        <w:rPr>
          <w:b/>
          <w:color w:val="FF0000"/>
          <w:sz w:val="32"/>
          <w:szCs w:val="32"/>
          <w:u w:val="thick"/>
        </w:rPr>
        <w:t>Action Plan</w:t>
      </w:r>
    </w:p>
    <w:p w:rsidR="005A7543" w:rsidRPr="00D52FC5" w:rsidRDefault="005A7543" w:rsidP="00D52FC5">
      <w:pPr>
        <w:pStyle w:val="NoSpacing"/>
        <w:numPr>
          <w:ilvl w:val="0"/>
          <w:numId w:val="2"/>
        </w:numPr>
        <w:ind w:left="360"/>
        <w:rPr>
          <w:color w:val="FF0000"/>
          <w:sz w:val="32"/>
          <w:szCs w:val="32"/>
        </w:rPr>
      </w:pPr>
      <w:r w:rsidRPr="00D52FC5">
        <w:rPr>
          <w:color w:val="FF0000"/>
          <w:sz w:val="32"/>
          <w:szCs w:val="32"/>
        </w:rPr>
        <w:t>If the person can sit up and swallow,</w:t>
      </w:r>
      <w:r w:rsidR="00D52FC5" w:rsidRPr="00D52FC5">
        <w:rPr>
          <w:color w:val="FF0000"/>
          <w:sz w:val="32"/>
          <w:szCs w:val="32"/>
        </w:rPr>
        <w:t xml:space="preserve"> g</w:t>
      </w:r>
      <w:r w:rsidRPr="00D52FC5">
        <w:rPr>
          <w:color w:val="FF0000"/>
          <w:sz w:val="32"/>
          <w:szCs w:val="32"/>
        </w:rPr>
        <w:t>ive him something that contains sugar</w:t>
      </w:r>
    </w:p>
    <w:p w:rsidR="005A7543" w:rsidRPr="00D52FC5" w:rsidRDefault="005A7543" w:rsidP="00D52FC5">
      <w:pPr>
        <w:pStyle w:val="NoSpacing"/>
        <w:numPr>
          <w:ilvl w:val="0"/>
          <w:numId w:val="2"/>
        </w:numPr>
        <w:ind w:left="360"/>
        <w:rPr>
          <w:color w:val="FF0000"/>
          <w:sz w:val="32"/>
          <w:szCs w:val="32"/>
        </w:rPr>
      </w:pPr>
      <w:r w:rsidRPr="00D52FC5">
        <w:rPr>
          <w:color w:val="FF0000"/>
          <w:sz w:val="32"/>
          <w:szCs w:val="32"/>
        </w:rPr>
        <w:t>Have him sit quietly or lie down</w:t>
      </w:r>
    </w:p>
    <w:p w:rsidR="005A7543" w:rsidRPr="00D52FC5" w:rsidRDefault="005A7543" w:rsidP="00D52FC5">
      <w:pPr>
        <w:pStyle w:val="NoSpacing"/>
        <w:numPr>
          <w:ilvl w:val="0"/>
          <w:numId w:val="2"/>
        </w:numPr>
        <w:ind w:left="360"/>
        <w:rPr>
          <w:color w:val="FF0000"/>
          <w:sz w:val="32"/>
          <w:szCs w:val="32"/>
        </w:rPr>
      </w:pPr>
      <w:r w:rsidRPr="00D52FC5">
        <w:rPr>
          <w:color w:val="FF0000"/>
          <w:sz w:val="32"/>
          <w:szCs w:val="32"/>
        </w:rPr>
        <w:t>Phone or send someone to call 911</w:t>
      </w:r>
    </w:p>
    <w:p w:rsidR="005A7543" w:rsidRPr="00D52FC5" w:rsidRDefault="005A7543" w:rsidP="005A7543">
      <w:pPr>
        <w:pStyle w:val="NoSpacing"/>
        <w:rPr>
          <w:color w:val="FF0000"/>
          <w:sz w:val="36"/>
          <w:szCs w:val="36"/>
        </w:rPr>
      </w:pPr>
    </w:p>
    <w:p w:rsidR="005A7543" w:rsidRPr="00456403" w:rsidRDefault="005A7543" w:rsidP="005A7543">
      <w:pPr>
        <w:pStyle w:val="NoSpacing"/>
        <w:rPr>
          <w:b/>
          <w:sz w:val="32"/>
          <w:szCs w:val="32"/>
        </w:rPr>
      </w:pPr>
      <w:r w:rsidRPr="00456403">
        <w:rPr>
          <w:b/>
          <w:sz w:val="32"/>
          <w:szCs w:val="32"/>
        </w:rPr>
        <w:t>Give Foods that Contain</w:t>
      </w:r>
      <w:r w:rsidR="00D52FC5">
        <w:rPr>
          <w:b/>
          <w:sz w:val="32"/>
          <w:szCs w:val="32"/>
        </w:rPr>
        <w:t xml:space="preserve">s </w:t>
      </w:r>
      <w:r w:rsidR="00A44329">
        <w:rPr>
          <w:b/>
          <w:sz w:val="32"/>
          <w:szCs w:val="32"/>
        </w:rPr>
        <w:t>S</w:t>
      </w:r>
      <w:r w:rsidRPr="00456403">
        <w:rPr>
          <w:b/>
          <w:sz w:val="32"/>
          <w:szCs w:val="32"/>
        </w:rPr>
        <w:t>ugar</w:t>
      </w:r>
      <w:r w:rsidR="00A44329">
        <w:rPr>
          <w:b/>
          <w:sz w:val="32"/>
          <w:szCs w:val="32"/>
        </w:rPr>
        <w:t>:</w:t>
      </w:r>
      <w:r w:rsidRPr="00456403">
        <w:rPr>
          <w:b/>
          <w:sz w:val="32"/>
          <w:szCs w:val="32"/>
        </w:rPr>
        <w:t xml:space="preserve"> </w:t>
      </w:r>
    </w:p>
    <w:p w:rsidR="00D52FC5" w:rsidRPr="00D52FC5" w:rsidRDefault="005A7543" w:rsidP="00D52FC5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D52FC5">
        <w:rPr>
          <w:sz w:val="32"/>
          <w:szCs w:val="32"/>
        </w:rPr>
        <w:t xml:space="preserve">Fruit Juice             </w:t>
      </w:r>
    </w:p>
    <w:p w:rsidR="005A7543" w:rsidRPr="00D52FC5" w:rsidRDefault="005A7543" w:rsidP="00D52FC5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D52FC5">
        <w:rPr>
          <w:sz w:val="32"/>
          <w:szCs w:val="32"/>
        </w:rPr>
        <w:t xml:space="preserve"> Milk</w:t>
      </w:r>
    </w:p>
    <w:p w:rsidR="00D52FC5" w:rsidRPr="00D52FC5" w:rsidRDefault="005A7543" w:rsidP="00D52FC5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D52FC5">
        <w:rPr>
          <w:sz w:val="32"/>
          <w:szCs w:val="32"/>
        </w:rPr>
        <w:t xml:space="preserve">Sugar Packet </w:t>
      </w:r>
    </w:p>
    <w:p w:rsidR="005A7543" w:rsidRPr="00D52FC5" w:rsidRDefault="005A7543" w:rsidP="00D52FC5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D52FC5">
        <w:rPr>
          <w:sz w:val="32"/>
          <w:szCs w:val="32"/>
        </w:rPr>
        <w:t>Honey</w:t>
      </w:r>
    </w:p>
    <w:p w:rsidR="005A7543" w:rsidRPr="00D52FC5" w:rsidRDefault="005A7543" w:rsidP="00D52FC5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D52FC5">
        <w:rPr>
          <w:sz w:val="32"/>
          <w:szCs w:val="32"/>
        </w:rPr>
        <w:t xml:space="preserve">Soft Drink or Soda </w:t>
      </w:r>
    </w:p>
    <w:p w:rsidR="005A7543" w:rsidRPr="00456403" w:rsidRDefault="005A7543" w:rsidP="005A7543">
      <w:pPr>
        <w:pStyle w:val="NoSpacing"/>
        <w:rPr>
          <w:sz w:val="36"/>
          <w:szCs w:val="36"/>
        </w:rPr>
      </w:pPr>
    </w:p>
    <w:p w:rsidR="005A7543" w:rsidRPr="00D52FC5" w:rsidRDefault="005A7543" w:rsidP="005A7543">
      <w:pPr>
        <w:pStyle w:val="NoSpacing"/>
        <w:rPr>
          <w:b/>
          <w:sz w:val="32"/>
          <w:szCs w:val="32"/>
        </w:rPr>
      </w:pPr>
      <w:r w:rsidRPr="00D52FC5">
        <w:rPr>
          <w:b/>
          <w:sz w:val="32"/>
          <w:szCs w:val="32"/>
        </w:rPr>
        <w:t>**Important- If the person is unable to sit up or swallow do not give him anything to eat or drink!</w:t>
      </w:r>
    </w:p>
    <w:p w:rsidR="00A44329" w:rsidRDefault="00A44329" w:rsidP="005A7543">
      <w:pPr>
        <w:pStyle w:val="NoSpacing"/>
        <w:rPr>
          <w:sz w:val="36"/>
          <w:szCs w:val="36"/>
        </w:rPr>
      </w:pPr>
    </w:p>
    <w:p w:rsidR="00A44329" w:rsidRDefault="00A44329" w:rsidP="005A7543">
      <w:pPr>
        <w:pStyle w:val="NoSpacing"/>
        <w:rPr>
          <w:sz w:val="36"/>
          <w:szCs w:val="36"/>
        </w:rPr>
      </w:pPr>
    </w:p>
    <w:p w:rsidR="00D52FC5" w:rsidRDefault="00D52FC5" w:rsidP="005A7543">
      <w:pPr>
        <w:pStyle w:val="NoSpacing"/>
        <w:rPr>
          <w:sz w:val="36"/>
          <w:szCs w:val="36"/>
        </w:rPr>
      </w:pPr>
    </w:p>
    <w:p w:rsidR="00D52FC5" w:rsidRDefault="00D52FC5" w:rsidP="005A7543">
      <w:pPr>
        <w:pStyle w:val="NoSpacing"/>
        <w:rPr>
          <w:sz w:val="36"/>
          <w:szCs w:val="36"/>
        </w:rPr>
      </w:pPr>
    </w:p>
    <w:p w:rsidR="00D52FC5" w:rsidRDefault="00D52FC5" w:rsidP="005A7543">
      <w:pPr>
        <w:pStyle w:val="NoSpacing"/>
        <w:rPr>
          <w:sz w:val="36"/>
          <w:szCs w:val="36"/>
        </w:rPr>
      </w:pPr>
      <w:bookmarkStart w:id="0" w:name="_GoBack"/>
      <w:bookmarkEnd w:id="0"/>
    </w:p>
    <w:p w:rsidR="00D52FC5" w:rsidRPr="00456403" w:rsidRDefault="00D52FC5" w:rsidP="005A7543">
      <w:pPr>
        <w:pStyle w:val="NoSpacing"/>
        <w:rPr>
          <w:sz w:val="36"/>
          <w:szCs w:val="36"/>
        </w:rPr>
      </w:pPr>
    </w:p>
    <w:p w:rsidR="005A7543" w:rsidRPr="00D52FC5" w:rsidRDefault="00456403" w:rsidP="005A7543">
      <w:pPr>
        <w:pStyle w:val="NoSpacing"/>
        <w:rPr>
          <w:b/>
          <w:sz w:val="34"/>
          <w:szCs w:val="34"/>
          <w:u w:val="thick"/>
        </w:rPr>
      </w:pPr>
      <w:r w:rsidRPr="00D52FC5">
        <w:rPr>
          <w:b/>
          <w:sz w:val="34"/>
          <w:szCs w:val="34"/>
          <w:u w:val="thick"/>
        </w:rPr>
        <w:lastRenderedPageBreak/>
        <w:t>Seizure</w:t>
      </w:r>
    </w:p>
    <w:p w:rsidR="00456403" w:rsidRPr="00260D4D" w:rsidRDefault="00456403" w:rsidP="00456403">
      <w:pPr>
        <w:pStyle w:val="NoSpacing"/>
        <w:rPr>
          <w:sz w:val="34"/>
          <w:szCs w:val="34"/>
        </w:rPr>
      </w:pPr>
      <w:r w:rsidRPr="00260D4D">
        <w:rPr>
          <w:sz w:val="34"/>
          <w:szCs w:val="34"/>
        </w:rPr>
        <w:t xml:space="preserve">Seizure is an abnormal electrical activity in the brain. </w:t>
      </w:r>
    </w:p>
    <w:p w:rsidR="00260D4D" w:rsidRPr="00260D4D" w:rsidRDefault="00260D4D" w:rsidP="00456403">
      <w:pPr>
        <w:pStyle w:val="NoSpacing"/>
        <w:rPr>
          <w:b/>
          <w:sz w:val="34"/>
          <w:szCs w:val="34"/>
        </w:rPr>
      </w:pPr>
    </w:p>
    <w:p w:rsidR="00456403" w:rsidRPr="00260D4D" w:rsidRDefault="00456403" w:rsidP="00456403">
      <w:pPr>
        <w:pStyle w:val="NoSpacing"/>
        <w:rPr>
          <w:b/>
          <w:sz w:val="34"/>
          <w:szCs w:val="34"/>
        </w:rPr>
      </w:pPr>
      <w:r w:rsidRPr="00260D4D">
        <w:rPr>
          <w:b/>
          <w:sz w:val="34"/>
          <w:szCs w:val="34"/>
        </w:rPr>
        <w:t>Seizures can be caused by:</w:t>
      </w:r>
    </w:p>
    <w:p w:rsidR="00456403" w:rsidRPr="00260D4D" w:rsidRDefault="00456403" w:rsidP="00456403">
      <w:pPr>
        <w:pStyle w:val="NoSpacing"/>
        <w:rPr>
          <w:sz w:val="34"/>
          <w:szCs w:val="34"/>
        </w:rPr>
      </w:pPr>
      <w:r w:rsidRPr="00260D4D">
        <w:rPr>
          <w:sz w:val="34"/>
          <w:szCs w:val="34"/>
        </w:rPr>
        <w:t>Epilepsy</w:t>
      </w:r>
    </w:p>
    <w:p w:rsidR="00456403" w:rsidRPr="00260D4D" w:rsidRDefault="00456403" w:rsidP="00456403">
      <w:pPr>
        <w:pStyle w:val="NoSpacing"/>
        <w:rPr>
          <w:sz w:val="34"/>
          <w:szCs w:val="34"/>
        </w:rPr>
      </w:pPr>
      <w:r w:rsidRPr="00260D4D">
        <w:rPr>
          <w:sz w:val="34"/>
          <w:szCs w:val="34"/>
        </w:rPr>
        <w:t>Head Injury</w:t>
      </w:r>
    </w:p>
    <w:p w:rsidR="00456403" w:rsidRPr="00260D4D" w:rsidRDefault="00456403" w:rsidP="00456403">
      <w:pPr>
        <w:pStyle w:val="NoSpacing"/>
        <w:rPr>
          <w:sz w:val="34"/>
          <w:szCs w:val="34"/>
        </w:rPr>
      </w:pPr>
      <w:r w:rsidRPr="00260D4D">
        <w:rPr>
          <w:sz w:val="34"/>
          <w:szCs w:val="34"/>
        </w:rPr>
        <w:t>Low Blood Sugar</w:t>
      </w:r>
    </w:p>
    <w:p w:rsidR="00456403" w:rsidRPr="00260D4D" w:rsidRDefault="00456403" w:rsidP="00456403">
      <w:pPr>
        <w:pStyle w:val="NoSpacing"/>
        <w:rPr>
          <w:sz w:val="34"/>
          <w:szCs w:val="34"/>
        </w:rPr>
      </w:pPr>
      <w:r w:rsidRPr="00260D4D">
        <w:rPr>
          <w:sz w:val="34"/>
          <w:szCs w:val="34"/>
        </w:rPr>
        <w:t>Heat-related Injury</w:t>
      </w:r>
    </w:p>
    <w:p w:rsidR="00456403" w:rsidRPr="00260D4D" w:rsidRDefault="00456403" w:rsidP="00456403">
      <w:pPr>
        <w:pStyle w:val="NoSpacing"/>
        <w:rPr>
          <w:sz w:val="34"/>
          <w:szCs w:val="34"/>
        </w:rPr>
      </w:pPr>
      <w:r w:rsidRPr="00260D4D">
        <w:rPr>
          <w:sz w:val="34"/>
          <w:szCs w:val="34"/>
        </w:rPr>
        <w:t>Poisons</w:t>
      </w:r>
    </w:p>
    <w:p w:rsidR="00456403" w:rsidRPr="00260D4D" w:rsidRDefault="00456403" w:rsidP="00456403">
      <w:pPr>
        <w:pStyle w:val="NoSpacing"/>
        <w:rPr>
          <w:sz w:val="34"/>
          <w:szCs w:val="34"/>
        </w:rPr>
      </w:pPr>
    </w:p>
    <w:p w:rsidR="00456403" w:rsidRPr="00260D4D" w:rsidRDefault="00456403" w:rsidP="00456403">
      <w:pPr>
        <w:pStyle w:val="NoSpacing"/>
        <w:rPr>
          <w:b/>
          <w:sz w:val="34"/>
          <w:szCs w:val="34"/>
        </w:rPr>
      </w:pPr>
      <w:r w:rsidRPr="00260D4D">
        <w:rPr>
          <w:b/>
          <w:sz w:val="34"/>
          <w:szCs w:val="34"/>
        </w:rPr>
        <w:t>Signs of a Seizure:</w:t>
      </w:r>
    </w:p>
    <w:p w:rsidR="00456403" w:rsidRPr="00260D4D" w:rsidRDefault="00456403" w:rsidP="00D52FC5">
      <w:pPr>
        <w:pStyle w:val="NoSpacing"/>
        <w:numPr>
          <w:ilvl w:val="0"/>
          <w:numId w:val="5"/>
        </w:numPr>
        <w:rPr>
          <w:sz w:val="34"/>
          <w:szCs w:val="34"/>
        </w:rPr>
      </w:pPr>
      <w:r w:rsidRPr="00260D4D">
        <w:rPr>
          <w:sz w:val="34"/>
          <w:szCs w:val="34"/>
        </w:rPr>
        <w:t>Lose Muscle Control</w:t>
      </w:r>
    </w:p>
    <w:p w:rsidR="00456403" w:rsidRPr="00260D4D" w:rsidRDefault="00456403" w:rsidP="00D52FC5">
      <w:pPr>
        <w:pStyle w:val="NoSpacing"/>
        <w:numPr>
          <w:ilvl w:val="0"/>
          <w:numId w:val="5"/>
        </w:numPr>
        <w:rPr>
          <w:sz w:val="34"/>
          <w:szCs w:val="34"/>
        </w:rPr>
      </w:pPr>
      <w:r w:rsidRPr="00260D4D">
        <w:rPr>
          <w:sz w:val="34"/>
          <w:szCs w:val="34"/>
        </w:rPr>
        <w:t>Fall to the ground</w:t>
      </w:r>
    </w:p>
    <w:p w:rsidR="00456403" w:rsidRPr="00260D4D" w:rsidRDefault="00456403" w:rsidP="00D52FC5">
      <w:pPr>
        <w:pStyle w:val="NoSpacing"/>
        <w:numPr>
          <w:ilvl w:val="0"/>
          <w:numId w:val="5"/>
        </w:numPr>
        <w:rPr>
          <w:sz w:val="34"/>
          <w:szCs w:val="34"/>
        </w:rPr>
      </w:pPr>
      <w:r w:rsidRPr="00260D4D">
        <w:rPr>
          <w:sz w:val="34"/>
          <w:szCs w:val="34"/>
        </w:rPr>
        <w:t>Jerking Arms, Legs, or other parts of the body</w:t>
      </w:r>
    </w:p>
    <w:p w:rsidR="00456403" w:rsidRPr="00260D4D" w:rsidRDefault="00456403" w:rsidP="00D52FC5">
      <w:pPr>
        <w:pStyle w:val="NoSpacing"/>
        <w:numPr>
          <w:ilvl w:val="0"/>
          <w:numId w:val="5"/>
        </w:numPr>
        <w:rPr>
          <w:sz w:val="34"/>
          <w:szCs w:val="34"/>
        </w:rPr>
      </w:pPr>
      <w:r w:rsidRPr="00260D4D">
        <w:rPr>
          <w:sz w:val="34"/>
          <w:szCs w:val="34"/>
        </w:rPr>
        <w:t>Stop Responding</w:t>
      </w:r>
    </w:p>
    <w:p w:rsidR="00456403" w:rsidRPr="00260D4D" w:rsidRDefault="00456403" w:rsidP="00456403">
      <w:pPr>
        <w:pStyle w:val="NoSpacing"/>
        <w:rPr>
          <w:sz w:val="34"/>
          <w:szCs w:val="34"/>
        </w:rPr>
      </w:pPr>
    </w:p>
    <w:p w:rsidR="00456403" w:rsidRPr="00D52FC5" w:rsidRDefault="00456403" w:rsidP="00456403">
      <w:pPr>
        <w:pStyle w:val="NoSpacing"/>
        <w:rPr>
          <w:b/>
          <w:color w:val="FF0000"/>
          <w:sz w:val="34"/>
          <w:szCs w:val="34"/>
          <w:u w:val="thick"/>
        </w:rPr>
      </w:pPr>
      <w:r w:rsidRPr="00D52FC5">
        <w:rPr>
          <w:b/>
          <w:color w:val="FF0000"/>
          <w:sz w:val="34"/>
          <w:szCs w:val="34"/>
          <w:u w:val="thick"/>
        </w:rPr>
        <w:t>Action Plan</w:t>
      </w:r>
    </w:p>
    <w:p w:rsidR="00456403" w:rsidRPr="00D52FC5" w:rsidRDefault="00456403" w:rsidP="00260D4D">
      <w:pPr>
        <w:pStyle w:val="NoSpacing"/>
        <w:numPr>
          <w:ilvl w:val="0"/>
          <w:numId w:val="1"/>
        </w:numPr>
        <w:ind w:left="270"/>
        <w:rPr>
          <w:color w:val="FF0000"/>
          <w:sz w:val="32"/>
          <w:szCs w:val="32"/>
        </w:rPr>
      </w:pPr>
      <w:r w:rsidRPr="00D52FC5">
        <w:rPr>
          <w:color w:val="FF0000"/>
          <w:sz w:val="32"/>
          <w:szCs w:val="32"/>
        </w:rPr>
        <w:t>Make sure the scene is safe</w:t>
      </w:r>
    </w:p>
    <w:p w:rsidR="00D52FC5" w:rsidRPr="00D52FC5" w:rsidRDefault="00D52FC5" w:rsidP="00D52FC5">
      <w:pPr>
        <w:pStyle w:val="NoSpacing"/>
        <w:ind w:left="270"/>
        <w:rPr>
          <w:color w:val="FF0000"/>
          <w:sz w:val="16"/>
          <w:szCs w:val="16"/>
        </w:rPr>
      </w:pPr>
    </w:p>
    <w:p w:rsidR="00456403" w:rsidRPr="00D52FC5" w:rsidRDefault="00456403" w:rsidP="00260D4D">
      <w:pPr>
        <w:pStyle w:val="NoSpacing"/>
        <w:numPr>
          <w:ilvl w:val="0"/>
          <w:numId w:val="1"/>
        </w:numPr>
        <w:ind w:left="270"/>
        <w:rPr>
          <w:color w:val="FF0000"/>
          <w:sz w:val="32"/>
          <w:szCs w:val="32"/>
        </w:rPr>
      </w:pPr>
      <w:r w:rsidRPr="00D52FC5">
        <w:rPr>
          <w:color w:val="FF0000"/>
          <w:sz w:val="32"/>
          <w:szCs w:val="32"/>
        </w:rPr>
        <w:t>Protect the person by clearing the area of objects and furniture</w:t>
      </w:r>
    </w:p>
    <w:p w:rsidR="00D52FC5" w:rsidRPr="00D52FC5" w:rsidRDefault="00D52FC5" w:rsidP="00D52FC5">
      <w:pPr>
        <w:pStyle w:val="NoSpacing"/>
        <w:ind w:left="270"/>
        <w:rPr>
          <w:color w:val="FF0000"/>
          <w:sz w:val="16"/>
          <w:szCs w:val="16"/>
        </w:rPr>
      </w:pPr>
    </w:p>
    <w:p w:rsidR="00456403" w:rsidRPr="00D52FC5" w:rsidRDefault="00456403" w:rsidP="00260D4D">
      <w:pPr>
        <w:pStyle w:val="NoSpacing"/>
        <w:numPr>
          <w:ilvl w:val="0"/>
          <w:numId w:val="1"/>
        </w:numPr>
        <w:ind w:left="270"/>
        <w:rPr>
          <w:color w:val="FF0000"/>
          <w:sz w:val="32"/>
          <w:szCs w:val="32"/>
        </w:rPr>
      </w:pPr>
      <w:r w:rsidRPr="00D52FC5">
        <w:rPr>
          <w:color w:val="FF0000"/>
          <w:sz w:val="32"/>
          <w:szCs w:val="32"/>
        </w:rPr>
        <w:t>Place a towel or pad under the person’s head</w:t>
      </w:r>
    </w:p>
    <w:p w:rsidR="00D52FC5" w:rsidRPr="00D52FC5" w:rsidRDefault="00D52FC5" w:rsidP="00D52FC5">
      <w:pPr>
        <w:pStyle w:val="NoSpacing"/>
        <w:ind w:left="270"/>
        <w:rPr>
          <w:color w:val="FF0000"/>
          <w:sz w:val="16"/>
          <w:szCs w:val="16"/>
        </w:rPr>
      </w:pPr>
    </w:p>
    <w:p w:rsidR="00456403" w:rsidRPr="00D52FC5" w:rsidRDefault="00456403" w:rsidP="00260D4D">
      <w:pPr>
        <w:pStyle w:val="NoSpacing"/>
        <w:numPr>
          <w:ilvl w:val="0"/>
          <w:numId w:val="1"/>
        </w:numPr>
        <w:ind w:left="270"/>
        <w:rPr>
          <w:color w:val="FF0000"/>
          <w:sz w:val="32"/>
          <w:szCs w:val="32"/>
        </w:rPr>
      </w:pPr>
      <w:r w:rsidRPr="00D52FC5">
        <w:rPr>
          <w:color w:val="FF0000"/>
          <w:sz w:val="32"/>
          <w:szCs w:val="32"/>
        </w:rPr>
        <w:t>Phone or have someone call 911</w:t>
      </w:r>
    </w:p>
    <w:p w:rsidR="00D52FC5" w:rsidRPr="00D52FC5" w:rsidRDefault="00D52FC5" w:rsidP="00D52FC5">
      <w:pPr>
        <w:pStyle w:val="NoSpacing"/>
        <w:ind w:left="270"/>
        <w:rPr>
          <w:color w:val="FF0000"/>
          <w:sz w:val="16"/>
          <w:szCs w:val="16"/>
        </w:rPr>
      </w:pPr>
    </w:p>
    <w:p w:rsidR="00260D4D" w:rsidRPr="00D52FC5" w:rsidRDefault="00260D4D" w:rsidP="00D52FC5">
      <w:pPr>
        <w:pStyle w:val="NoSpacing"/>
        <w:numPr>
          <w:ilvl w:val="0"/>
          <w:numId w:val="1"/>
        </w:numPr>
        <w:ind w:left="270"/>
        <w:rPr>
          <w:color w:val="FF0000"/>
          <w:sz w:val="32"/>
          <w:szCs w:val="32"/>
        </w:rPr>
      </w:pPr>
      <w:r w:rsidRPr="00D52FC5">
        <w:rPr>
          <w:color w:val="FF0000"/>
          <w:sz w:val="32"/>
          <w:szCs w:val="32"/>
        </w:rPr>
        <w:t xml:space="preserve">Give CPR if needed, Stay with them until help arrives, </w:t>
      </w:r>
    </w:p>
    <w:p w:rsidR="00D52FC5" w:rsidRPr="00D52FC5" w:rsidRDefault="00D52FC5" w:rsidP="00D52FC5">
      <w:pPr>
        <w:pStyle w:val="NoSpacing"/>
        <w:ind w:left="270"/>
        <w:rPr>
          <w:color w:val="FF0000"/>
          <w:sz w:val="16"/>
          <w:szCs w:val="16"/>
        </w:rPr>
      </w:pPr>
    </w:p>
    <w:p w:rsidR="00260D4D" w:rsidRPr="00D52FC5" w:rsidRDefault="00260D4D" w:rsidP="00D52FC5">
      <w:pPr>
        <w:pStyle w:val="NoSpacing"/>
        <w:numPr>
          <w:ilvl w:val="0"/>
          <w:numId w:val="1"/>
        </w:numPr>
        <w:ind w:left="270"/>
        <w:rPr>
          <w:color w:val="FF0000"/>
          <w:sz w:val="32"/>
          <w:szCs w:val="32"/>
        </w:rPr>
      </w:pPr>
      <w:r w:rsidRPr="00D52FC5">
        <w:rPr>
          <w:color w:val="FF0000"/>
          <w:sz w:val="32"/>
          <w:szCs w:val="32"/>
        </w:rPr>
        <w:t xml:space="preserve">Roll them on their side if vomiting of has fluid from mouth </w:t>
      </w:r>
    </w:p>
    <w:p w:rsidR="00260D4D" w:rsidRPr="00D52FC5" w:rsidRDefault="00260D4D" w:rsidP="00260D4D">
      <w:pPr>
        <w:pStyle w:val="NoSpacing"/>
        <w:ind w:left="720"/>
        <w:rPr>
          <w:color w:val="FF0000"/>
          <w:sz w:val="34"/>
          <w:szCs w:val="34"/>
        </w:rPr>
      </w:pPr>
    </w:p>
    <w:sectPr w:rsidR="00260D4D" w:rsidRPr="00D52FC5" w:rsidSect="00456403">
      <w:pgSz w:w="12240" w:h="15840"/>
      <w:pgMar w:top="540" w:right="720" w:bottom="144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138"/>
    <w:multiLevelType w:val="hybridMultilevel"/>
    <w:tmpl w:val="D38E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6095D"/>
    <w:multiLevelType w:val="hybridMultilevel"/>
    <w:tmpl w:val="EE7E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A2CC6"/>
    <w:multiLevelType w:val="hybridMultilevel"/>
    <w:tmpl w:val="D53A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95634"/>
    <w:multiLevelType w:val="hybridMultilevel"/>
    <w:tmpl w:val="95E8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B79C1"/>
    <w:multiLevelType w:val="hybridMultilevel"/>
    <w:tmpl w:val="58EA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43"/>
    <w:rsid w:val="00260D4D"/>
    <w:rsid w:val="00456403"/>
    <w:rsid w:val="005A7543"/>
    <w:rsid w:val="00A44329"/>
    <w:rsid w:val="00D52FC5"/>
    <w:rsid w:val="00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5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5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82DC-407A-462B-A328-1B003C7F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WTPS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efassel</dc:creator>
  <cp:lastModifiedBy>Eileen Fassel</cp:lastModifiedBy>
  <cp:revision>2</cp:revision>
  <dcterms:created xsi:type="dcterms:W3CDTF">2015-02-10T19:55:00Z</dcterms:created>
  <dcterms:modified xsi:type="dcterms:W3CDTF">2015-02-10T19:55:00Z</dcterms:modified>
</cp:coreProperties>
</file>