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09B59" w14:textId="77777777" w:rsidR="00220ED5" w:rsidRDefault="002B4DD0">
      <w:pPr>
        <w:spacing w:before="360"/>
        <w:jc w:val="center"/>
        <w:rPr>
          <w:rFonts w:ascii="Arial" w:eastAsia="Arial" w:hAnsi="Arial" w:cs="Arial"/>
          <w:b/>
          <w:sz w:val="40"/>
          <w:szCs w:val="40"/>
        </w:rPr>
      </w:pPr>
      <w:bookmarkStart w:id="0" w:name="_GoBack"/>
      <w:bookmarkEnd w:id="0"/>
      <w:r>
        <w:rPr>
          <w:rFonts w:ascii="Arial" w:eastAsia="Arial" w:hAnsi="Arial" w:cs="Arial"/>
          <w:b/>
          <w:sz w:val="40"/>
          <w:szCs w:val="40"/>
        </w:rPr>
        <w:t>Washington Township School District</w:t>
      </w:r>
      <w:r>
        <w:rPr>
          <w:noProof/>
        </w:rPr>
        <mc:AlternateContent>
          <mc:Choice Requires="wps">
            <w:drawing>
              <wp:anchor distT="45720" distB="45720" distL="114300" distR="114300" simplePos="0" relativeHeight="251658240" behindDoc="0" locked="0" layoutInCell="1" hidden="0" allowOverlap="1" wp14:anchorId="75489794" wp14:editId="7CEC0418">
                <wp:simplePos x="0" y="0"/>
                <wp:positionH relativeFrom="column">
                  <wp:posOffset>952500</wp:posOffset>
                </wp:positionH>
                <wp:positionV relativeFrom="paragraph">
                  <wp:posOffset>680720</wp:posOffset>
                </wp:positionV>
                <wp:extent cx="4924425" cy="1423670"/>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2893313" y="3077690"/>
                          <a:ext cx="4905375"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29FB9B" w14:textId="77777777" w:rsidR="002B4DD0" w:rsidRDefault="002B4DD0">
                            <w:pPr>
                              <w:jc w:val="center"/>
                              <w:textDirection w:val="btLr"/>
                            </w:pPr>
                            <w:r>
                              <w:rPr>
                                <w:rFonts w:ascii="Arial" w:eastAsia="Arial" w:hAnsi="Arial" w:cs="Arial"/>
                                <w:b/>
                                <w:i/>
                                <w:color w:val="000000"/>
                                <w:sz w:val="22"/>
                                <w:highlight w:val="white"/>
                              </w:rPr>
                              <w:t>The mission of the Washington Township Public Schools</w:t>
                            </w:r>
                            <w:r>
                              <w:rPr>
                                <w:rFonts w:ascii="Arial" w:eastAsia="Arial" w:hAnsi="Arial" w:cs="Arial"/>
                                <w:i/>
                                <w:color w:val="000000"/>
                                <w:sz w:val="22"/>
                                <w:highlight w:val="white"/>
                              </w:rPr>
                              <w:t xml:space="preserve"> is to provide a safe, positive, and progressive educational environment that provides opportunity for all students to attain the knowledge and skills specified in the NJ Learning Standards at all grade levels, so as to ensure their full participation in an ever-changing world as responsible, self-directed and civic-minded citizens.</w:t>
                            </w:r>
                          </w:p>
                        </w:txbxContent>
                      </wps:txbx>
                      <wps:bodyPr spcFirstLastPara="1" wrap="square" lIns="91425" tIns="45700" rIns="91425" bIns="45700" anchor="t" anchorCtr="0">
                        <a:noAutofit/>
                      </wps:bodyPr>
                    </wps:wsp>
                  </a:graphicData>
                </a:graphic>
              </wp:anchor>
            </w:drawing>
          </mc:Choice>
          <mc:Fallback>
            <w:pict>
              <v:rect w14:anchorId="75489794" id="Rectangle 221" o:spid="_x0000_s1026" style="position:absolute;left:0;text-align:left;margin-left:75pt;margin-top:53.6pt;width:387.75pt;height:112.1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lhOAIAAHYEAAAOAAAAZHJzL2Uyb0RvYy54bWysVNuO0zAQfUfiHyy/06T3Nmq6QluKkFZs&#10;xcIHTB0nseQbttukf8/YLW0XkJAQeXDG8fGZM7esHnolyZE7L4wu6XCQU8I1M5XQTUm/fd2+W1Di&#10;A+gKpNG8pCfu6cP67ZtVZws+Mq2RFXcESbQvOlvSNgRbZJlnLVfgB8ZyjYe1cQoCbl2TVQ46ZFcy&#10;G+X5LOuMq6wzjHuPXzfnQ7pO/HXNWXiua88DkSVFbSGtLq37uGbrFRSNA9sKdpEB/6BCgdDo9Eq1&#10;gQDk4MRvVEowZ7ypw4AZlZm6FoynGDCaYf5LNC8tWJ5iweR4e02T/3+07PNx54ioSjoaDSnRoLBI&#10;XzBtoBvJSfyIKeqsLxD5YnfusvNoxnj72qn4xkhIjySL5Xg8HFNyKuk4n89ny0uKeR8IQ8BkmU/H&#10;8yklDBHDST6ZjRIiu1FZ58NHbhSJRkkdikmpheOTD+geoT8h0bM3UlRbIWXauGb/KB05AtZ7m56o&#10;H6+8gklNupIup6MoBLDtagkBTWUxEV43yd+rG/6eOE/Pn4ijsA349iwgMUQYFEoE7HMpVEkX19tQ&#10;tByqD7oi4WQx7xpHhEZlXlEiOQ4UGul6ACH/jsMwpcZoY7nOBYpW6Pc9kkRzb6oTlttbthWo9Al8&#10;2IHDhsfSdzgE6PD7ARyKkJ80dtlyOIkpCmkzmc5zHCF3f7K/PwHNWoOzhZk8m48hTVqMX5v3h2Bq&#10;kQp4k3IRi82dinQZxDg99/uEuv0u1j8AAAD//wMAUEsDBBQABgAIAAAAIQAovBJI3gAAAAsBAAAP&#10;AAAAZHJzL2Rvd25yZXYueG1sTI/NTsMwEITvSLyDtUhcELWbENqGOBVE4kglUh7AjZckwj9R7Pzw&#10;9iwnuO1oRzPfFMfVGjbjGHrvJGw3Ahi6xuvetRI+zq/3e2AhKqeV8Q4lfGOAY3l9Vahc+8W941zH&#10;llGIC7mS0MU45JyHpkOrwsYP6Oj36UerIsmx5XpUC4VbwxMhHrlVvaOGTg1Yddh81ZOVcA5pX6Gp&#10;d2Ge67eXarqzizpJeXuzPj8Bi7jGPzP84hM6lMR08ZPTgRnSmaAtkQ6xS4CR45BkGbCLhDTdPgAv&#10;C/5/Q/kDAAD//wMAUEsBAi0AFAAGAAgAAAAhALaDOJL+AAAA4QEAABMAAAAAAAAAAAAAAAAAAAAA&#10;AFtDb250ZW50X1R5cGVzXS54bWxQSwECLQAUAAYACAAAACEAOP0h/9YAAACUAQAACwAAAAAAAAAA&#10;AAAAAAAvAQAAX3JlbHMvLnJlbHNQSwECLQAUAAYACAAAACEA5zOZYTgCAAB2BAAADgAAAAAAAAAA&#10;AAAAAAAuAgAAZHJzL2Uyb0RvYy54bWxQSwECLQAUAAYACAAAACEAKLwSSN4AAAALAQAADwAAAAAA&#10;AAAAAAAAAACSBAAAZHJzL2Rvd25yZXYueG1sUEsFBgAAAAAEAAQA8wAAAJ0FAAAAAA==&#10;">
                <v:stroke startarrowwidth="narrow" startarrowlength="short" endarrowwidth="narrow" endarrowlength="short"/>
                <v:textbox inset="2.53958mm,1.2694mm,2.53958mm,1.2694mm">
                  <w:txbxContent>
                    <w:p w14:paraId="4629FB9B" w14:textId="77777777" w:rsidR="002B4DD0" w:rsidRDefault="002B4DD0">
                      <w:pPr>
                        <w:jc w:val="center"/>
                        <w:textDirection w:val="btLr"/>
                      </w:pPr>
                      <w:r>
                        <w:rPr>
                          <w:rFonts w:ascii="Arial" w:eastAsia="Arial" w:hAnsi="Arial" w:cs="Arial"/>
                          <w:b/>
                          <w:i/>
                          <w:color w:val="000000"/>
                          <w:sz w:val="22"/>
                          <w:highlight w:val="white"/>
                        </w:rPr>
                        <w:t>The mission of the Washington Township Public Schools</w:t>
                      </w:r>
                      <w:r>
                        <w:rPr>
                          <w:rFonts w:ascii="Arial" w:eastAsia="Arial" w:hAnsi="Arial" w:cs="Arial"/>
                          <w:i/>
                          <w:color w:val="000000"/>
                          <w:sz w:val="22"/>
                          <w:highlight w:val="white"/>
                        </w:rPr>
                        <w:t xml:space="preserve"> is to provide a safe, positive, and progressive educational environment that provides opportunity for all students to attain the knowledge and skills specified in the NJ Learning Standards at all grade levels, so as to ensure their full participation in an ever-changing world as responsible, self-directed and civic-minded citizens.</w:t>
                      </w:r>
                    </w:p>
                  </w:txbxContent>
                </v:textbox>
                <w10:wrap type="square"/>
              </v:rect>
            </w:pict>
          </mc:Fallback>
        </mc:AlternateContent>
      </w:r>
      <w:r>
        <w:rPr>
          <w:noProof/>
        </w:rPr>
        <w:drawing>
          <wp:anchor distT="0" distB="0" distL="114300" distR="114300" simplePos="0" relativeHeight="251658241" behindDoc="0" locked="0" layoutInCell="1" hidden="0" allowOverlap="1" wp14:anchorId="05660C53" wp14:editId="36F38C84">
            <wp:simplePos x="0" y="0"/>
            <wp:positionH relativeFrom="column">
              <wp:posOffset>-123823</wp:posOffset>
            </wp:positionH>
            <wp:positionV relativeFrom="paragraph">
              <wp:posOffset>0</wp:posOffset>
            </wp:positionV>
            <wp:extent cx="1038225" cy="1038225"/>
            <wp:effectExtent l="0" t="0" r="0" b="0"/>
            <wp:wrapSquare wrapText="bothSides" distT="0" distB="0" distL="114300" distR="114300"/>
            <wp:docPr id="222" name="image2.png" descr="Washington Township Public School District"/>
            <wp:cNvGraphicFramePr/>
            <a:graphic xmlns:a="http://schemas.openxmlformats.org/drawingml/2006/main">
              <a:graphicData uri="http://schemas.openxmlformats.org/drawingml/2006/picture">
                <pic:pic xmlns:pic="http://schemas.openxmlformats.org/drawingml/2006/picture">
                  <pic:nvPicPr>
                    <pic:cNvPr id="0" name="image2.png" descr="Washington Township Public School District"/>
                    <pic:cNvPicPr preferRelativeResize="0"/>
                  </pic:nvPicPr>
                  <pic:blipFill>
                    <a:blip r:embed="rId11"/>
                    <a:srcRect/>
                    <a:stretch>
                      <a:fillRect/>
                    </a:stretch>
                  </pic:blipFill>
                  <pic:spPr>
                    <a:xfrm>
                      <a:off x="0" y="0"/>
                      <a:ext cx="1038225" cy="1038225"/>
                    </a:xfrm>
                    <a:prstGeom prst="rect">
                      <a:avLst/>
                    </a:prstGeom>
                    <a:ln/>
                  </pic:spPr>
                </pic:pic>
              </a:graphicData>
            </a:graphic>
          </wp:anchor>
        </w:drawing>
      </w:r>
      <w:r>
        <w:rPr>
          <w:noProof/>
        </w:rPr>
        <w:drawing>
          <wp:anchor distT="0" distB="0" distL="114300" distR="114300" simplePos="0" relativeHeight="251658242" behindDoc="0" locked="0" layoutInCell="1" hidden="0" allowOverlap="1" wp14:anchorId="38627EEB" wp14:editId="35ABC47B">
            <wp:simplePos x="0" y="0"/>
            <wp:positionH relativeFrom="column">
              <wp:posOffset>5934075</wp:posOffset>
            </wp:positionH>
            <wp:positionV relativeFrom="paragraph">
              <wp:posOffset>0</wp:posOffset>
            </wp:positionV>
            <wp:extent cx="1038225" cy="1038225"/>
            <wp:effectExtent l="0" t="0" r="0" b="0"/>
            <wp:wrapSquare wrapText="bothSides" distT="0" distB="0" distL="114300" distR="114300"/>
            <wp:docPr id="223" name="image1.png" descr="Washington Township Public School District"/>
            <wp:cNvGraphicFramePr/>
            <a:graphic xmlns:a="http://schemas.openxmlformats.org/drawingml/2006/main">
              <a:graphicData uri="http://schemas.openxmlformats.org/drawingml/2006/picture">
                <pic:pic xmlns:pic="http://schemas.openxmlformats.org/drawingml/2006/picture">
                  <pic:nvPicPr>
                    <pic:cNvPr id="0" name="image1.png" descr="Washington Township Public School District"/>
                    <pic:cNvPicPr preferRelativeResize="0"/>
                  </pic:nvPicPr>
                  <pic:blipFill>
                    <a:blip r:embed="rId12"/>
                    <a:srcRect/>
                    <a:stretch>
                      <a:fillRect/>
                    </a:stretch>
                  </pic:blipFill>
                  <pic:spPr>
                    <a:xfrm>
                      <a:off x="0" y="0"/>
                      <a:ext cx="1038225" cy="1038225"/>
                    </a:xfrm>
                    <a:prstGeom prst="rect">
                      <a:avLst/>
                    </a:prstGeom>
                    <a:ln/>
                  </pic:spPr>
                </pic:pic>
              </a:graphicData>
            </a:graphic>
          </wp:anchor>
        </w:drawing>
      </w:r>
    </w:p>
    <w:p w14:paraId="1F345849" w14:textId="77777777" w:rsidR="00220ED5" w:rsidRDefault="00220ED5">
      <w:pPr>
        <w:spacing w:before="360"/>
        <w:jc w:val="center"/>
        <w:rPr>
          <w:rFonts w:ascii="Arial" w:eastAsia="Arial" w:hAnsi="Arial" w:cs="Arial"/>
          <w:b/>
          <w:sz w:val="40"/>
          <w:szCs w:val="40"/>
        </w:rPr>
      </w:pPr>
    </w:p>
    <w:p w14:paraId="362BAFC7" w14:textId="77777777" w:rsidR="00220ED5" w:rsidRDefault="00220ED5">
      <w:pPr>
        <w:jc w:val="center"/>
        <w:rPr>
          <w:rFonts w:ascii="Arial" w:eastAsia="Arial" w:hAnsi="Arial" w:cs="Arial"/>
        </w:rPr>
      </w:pPr>
    </w:p>
    <w:tbl>
      <w:tblPr>
        <w:tblW w:w="11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9"/>
        <w:gridCol w:w="8442"/>
      </w:tblGrid>
      <w:tr w:rsidR="00220ED5" w14:paraId="52416D40" w14:textId="77777777" w:rsidTr="00D57B54">
        <w:trPr>
          <w:trHeight w:val="737"/>
          <w:jc w:val="center"/>
        </w:trPr>
        <w:tc>
          <w:tcPr>
            <w:tcW w:w="2599" w:type="dxa"/>
            <w:tcBorders>
              <w:bottom w:val="single" w:sz="4" w:space="0" w:color="000000"/>
            </w:tcBorders>
            <w:shd w:val="clear" w:color="auto" w:fill="17365D"/>
          </w:tcPr>
          <w:p w14:paraId="4503352B" w14:textId="77777777" w:rsidR="00220ED5" w:rsidRDefault="002B4DD0">
            <w:pPr>
              <w:keepNext/>
              <w:spacing w:before="120" w:after="120"/>
              <w:jc w:val="right"/>
              <w:rPr>
                <w:rFonts w:ascii="Arial" w:eastAsia="Arial" w:hAnsi="Arial" w:cs="Arial"/>
                <w:b/>
                <w:sz w:val="22"/>
                <w:szCs w:val="22"/>
              </w:rPr>
            </w:pPr>
            <w:r>
              <w:rPr>
                <w:rFonts w:ascii="Arial" w:eastAsia="Arial" w:hAnsi="Arial" w:cs="Arial"/>
                <w:b/>
                <w:sz w:val="22"/>
                <w:szCs w:val="22"/>
              </w:rPr>
              <w:t>Course Title:</w:t>
            </w:r>
          </w:p>
        </w:tc>
        <w:tc>
          <w:tcPr>
            <w:tcW w:w="8442" w:type="dxa"/>
            <w:tcBorders>
              <w:bottom w:val="single" w:sz="4" w:space="0" w:color="000000"/>
            </w:tcBorders>
          </w:tcPr>
          <w:p w14:paraId="692F2F96" w14:textId="08D0E5EE" w:rsidR="00220ED5" w:rsidRDefault="002B4DD0" w:rsidP="00D57B54">
            <w:pPr>
              <w:keepNext/>
              <w:spacing w:before="120" w:after="120"/>
              <w:rPr>
                <w:rFonts w:ascii="Arial" w:eastAsia="Arial" w:hAnsi="Arial" w:cs="Arial"/>
                <w:b/>
                <w:sz w:val="22"/>
                <w:szCs w:val="22"/>
              </w:rPr>
            </w:pPr>
            <w:r>
              <w:rPr>
                <w:rFonts w:ascii="Arial" w:eastAsia="Arial" w:hAnsi="Arial" w:cs="Arial"/>
                <w:b/>
                <w:sz w:val="22"/>
                <w:szCs w:val="22"/>
              </w:rPr>
              <w:t>Contemporary Literature Studies</w:t>
            </w:r>
          </w:p>
        </w:tc>
      </w:tr>
      <w:tr w:rsidR="00220ED5" w14:paraId="35CA6848" w14:textId="77777777">
        <w:trPr>
          <w:trHeight w:val="140"/>
          <w:jc w:val="center"/>
        </w:trPr>
        <w:tc>
          <w:tcPr>
            <w:tcW w:w="2599" w:type="dxa"/>
            <w:tcBorders>
              <w:left w:val="nil"/>
              <w:right w:val="nil"/>
            </w:tcBorders>
          </w:tcPr>
          <w:p w14:paraId="33090F56" w14:textId="77777777" w:rsidR="00220ED5" w:rsidRDefault="00220ED5">
            <w:pPr>
              <w:jc w:val="right"/>
              <w:rPr>
                <w:rFonts w:ascii="Arial" w:eastAsia="Arial" w:hAnsi="Arial" w:cs="Arial"/>
                <w:b/>
                <w:sz w:val="12"/>
                <w:szCs w:val="12"/>
              </w:rPr>
            </w:pPr>
          </w:p>
        </w:tc>
        <w:tc>
          <w:tcPr>
            <w:tcW w:w="8442" w:type="dxa"/>
            <w:tcBorders>
              <w:left w:val="nil"/>
              <w:right w:val="nil"/>
            </w:tcBorders>
          </w:tcPr>
          <w:p w14:paraId="7D9E1CF9" w14:textId="77777777" w:rsidR="00220ED5" w:rsidRDefault="00220ED5">
            <w:pPr>
              <w:rPr>
                <w:rFonts w:ascii="Arial" w:eastAsia="Arial" w:hAnsi="Arial" w:cs="Arial"/>
                <w:b/>
                <w:sz w:val="12"/>
                <w:szCs w:val="12"/>
              </w:rPr>
            </w:pPr>
          </w:p>
        </w:tc>
      </w:tr>
      <w:tr w:rsidR="00220ED5" w14:paraId="2D01E5A4" w14:textId="77777777">
        <w:trPr>
          <w:trHeight w:val="560"/>
          <w:jc w:val="center"/>
        </w:trPr>
        <w:tc>
          <w:tcPr>
            <w:tcW w:w="2599" w:type="dxa"/>
            <w:tcBorders>
              <w:bottom w:val="single" w:sz="4" w:space="0" w:color="000000"/>
            </w:tcBorders>
            <w:shd w:val="clear" w:color="auto" w:fill="17365D"/>
          </w:tcPr>
          <w:p w14:paraId="310F5452" w14:textId="77777777" w:rsidR="00220ED5" w:rsidRDefault="002B4DD0">
            <w:pPr>
              <w:spacing w:before="120" w:after="120"/>
              <w:jc w:val="right"/>
              <w:rPr>
                <w:rFonts w:ascii="Arial" w:eastAsia="Arial" w:hAnsi="Arial" w:cs="Arial"/>
                <w:b/>
                <w:sz w:val="22"/>
                <w:szCs w:val="22"/>
              </w:rPr>
            </w:pPr>
            <w:r>
              <w:rPr>
                <w:rFonts w:ascii="Arial" w:eastAsia="Arial" w:hAnsi="Arial" w:cs="Arial"/>
                <w:b/>
                <w:sz w:val="22"/>
                <w:szCs w:val="22"/>
              </w:rPr>
              <w:t>Grade Level(s):</w:t>
            </w:r>
          </w:p>
        </w:tc>
        <w:tc>
          <w:tcPr>
            <w:tcW w:w="8442" w:type="dxa"/>
            <w:tcBorders>
              <w:bottom w:val="single" w:sz="4" w:space="0" w:color="000000"/>
            </w:tcBorders>
          </w:tcPr>
          <w:p w14:paraId="3422902D" w14:textId="77777777" w:rsidR="00220ED5" w:rsidRDefault="002B4DD0">
            <w:pPr>
              <w:spacing w:before="120" w:after="120"/>
              <w:ind w:left="144"/>
              <w:rPr>
                <w:rFonts w:ascii="Arial" w:eastAsia="Arial" w:hAnsi="Arial" w:cs="Arial"/>
                <w:b/>
                <w:sz w:val="22"/>
                <w:szCs w:val="22"/>
              </w:rPr>
            </w:pPr>
            <w:r>
              <w:rPr>
                <w:rFonts w:ascii="Arial" w:eastAsia="Arial" w:hAnsi="Arial" w:cs="Arial"/>
                <w:b/>
                <w:sz w:val="22"/>
                <w:szCs w:val="22"/>
              </w:rPr>
              <w:t>10-12</w:t>
            </w:r>
          </w:p>
        </w:tc>
      </w:tr>
    </w:tbl>
    <w:p w14:paraId="3CD38F82" w14:textId="77777777" w:rsidR="00220ED5" w:rsidRDefault="00220ED5">
      <w:pPr>
        <w:jc w:val="center"/>
        <w:rPr>
          <w:rFonts w:ascii="Arial" w:eastAsia="Arial" w:hAnsi="Arial" w:cs="Arial"/>
          <w:sz w:val="12"/>
          <w:szCs w:val="12"/>
        </w:rPr>
      </w:pPr>
      <w:bookmarkStart w:id="1" w:name="_heading=h.gjdgxs" w:colFirst="0" w:colLast="0"/>
      <w:bookmarkEnd w:id="1"/>
    </w:p>
    <w:tbl>
      <w:tblPr>
        <w:tblW w:w="11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1800"/>
        <w:gridCol w:w="990"/>
        <w:gridCol w:w="1710"/>
        <w:gridCol w:w="1080"/>
        <w:gridCol w:w="1980"/>
        <w:gridCol w:w="905"/>
      </w:tblGrid>
      <w:tr w:rsidR="00220ED5" w14:paraId="54C80C06" w14:textId="77777777">
        <w:trPr>
          <w:trHeight w:val="540"/>
          <w:jc w:val="center"/>
        </w:trPr>
        <w:tc>
          <w:tcPr>
            <w:tcW w:w="2605" w:type="dxa"/>
            <w:shd w:val="clear" w:color="auto" w:fill="17365D"/>
          </w:tcPr>
          <w:p w14:paraId="1B353A48" w14:textId="77777777" w:rsidR="00220ED5" w:rsidRDefault="002B4DD0">
            <w:pPr>
              <w:spacing w:before="120" w:after="120"/>
              <w:jc w:val="right"/>
              <w:rPr>
                <w:rFonts w:ascii="Arial" w:eastAsia="Arial" w:hAnsi="Arial" w:cs="Arial"/>
                <w:b/>
                <w:sz w:val="22"/>
                <w:szCs w:val="22"/>
              </w:rPr>
            </w:pPr>
            <w:r>
              <w:rPr>
                <w:rFonts w:ascii="Arial" w:eastAsia="Arial" w:hAnsi="Arial" w:cs="Arial"/>
                <w:b/>
                <w:sz w:val="22"/>
                <w:szCs w:val="22"/>
              </w:rPr>
              <w:t>Duration:</w:t>
            </w:r>
          </w:p>
        </w:tc>
        <w:tc>
          <w:tcPr>
            <w:tcW w:w="1800" w:type="dxa"/>
          </w:tcPr>
          <w:p w14:paraId="64099DA4" w14:textId="77777777" w:rsidR="00220ED5" w:rsidRDefault="002B4DD0">
            <w:pPr>
              <w:spacing w:before="120" w:after="120"/>
              <w:ind w:left="144"/>
              <w:jc w:val="right"/>
              <w:rPr>
                <w:rFonts w:ascii="Arial" w:eastAsia="Arial" w:hAnsi="Arial" w:cs="Arial"/>
                <w:b/>
                <w:i/>
                <w:sz w:val="22"/>
                <w:szCs w:val="22"/>
              </w:rPr>
            </w:pPr>
            <w:r>
              <w:rPr>
                <w:rFonts w:ascii="Arial" w:eastAsia="Arial" w:hAnsi="Arial" w:cs="Arial"/>
                <w:i/>
                <w:sz w:val="22"/>
                <w:szCs w:val="22"/>
              </w:rPr>
              <w:t>Full Year:</w:t>
            </w:r>
          </w:p>
        </w:tc>
        <w:tc>
          <w:tcPr>
            <w:tcW w:w="990" w:type="dxa"/>
          </w:tcPr>
          <w:p w14:paraId="5FF19356" w14:textId="77777777" w:rsidR="00220ED5" w:rsidRDefault="00220ED5">
            <w:pPr>
              <w:spacing w:before="120" w:after="120"/>
              <w:jc w:val="center"/>
              <w:rPr>
                <w:rFonts w:ascii="Arial" w:eastAsia="Arial" w:hAnsi="Arial" w:cs="Arial"/>
                <w:b/>
                <w:sz w:val="22"/>
                <w:szCs w:val="22"/>
              </w:rPr>
            </w:pPr>
          </w:p>
        </w:tc>
        <w:tc>
          <w:tcPr>
            <w:tcW w:w="1710" w:type="dxa"/>
          </w:tcPr>
          <w:p w14:paraId="51AE469F" w14:textId="77777777" w:rsidR="00220ED5" w:rsidRDefault="002B4DD0">
            <w:pPr>
              <w:spacing w:before="120" w:after="120"/>
              <w:ind w:left="144"/>
              <w:jc w:val="right"/>
              <w:rPr>
                <w:rFonts w:ascii="Arial" w:eastAsia="Arial" w:hAnsi="Arial" w:cs="Arial"/>
                <w:i/>
                <w:sz w:val="22"/>
                <w:szCs w:val="22"/>
              </w:rPr>
            </w:pPr>
            <w:r>
              <w:rPr>
                <w:rFonts w:ascii="Arial" w:eastAsia="Arial" w:hAnsi="Arial" w:cs="Arial"/>
                <w:i/>
                <w:sz w:val="22"/>
                <w:szCs w:val="22"/>
              </w:rPr>
              <w:t>Semester:</w:t>
            </w:r>
          </w:p>
        </w:tc>
        <w:tc>
          <w:tcPr>
            <w:tcW w:w="1080" w:type="dxa"/>
          </w:tcPr>
          <w:p w14:paraId="25D82FAF" w14:textId="77777777" w:rsidR="00220ED5" w:rsidRDefault="002B4DD0">
            <w:pPr>
              <w:spacing w:before="120" w:after="120"/>
              <w:jc w:val="center"/>
              <w:rPr>
                <w:rFonts w:ascii="Arial" w:eastAsia="Arial" w:hAnsi="Arial" w:cs="Arial"/>
                <w:b/>
                <w:sz w:val="22"/>
                <w:szCs w:val="22"/>
              </w:rPr>
            </w:pPr>
            <w:r>
              <w:rPr>
                <w:rFonts w:ascii="Arial" w:eastAsia="Arial" w:hAnsi="Arial" w:cs="Arial"/>
                <w:b/>
                <w:sz w:val="22"/>
                <w:szCs w:val="22"/>
              </w:rPr>
              <w:t>X</w:t>
            </w:r>
          </w:p>
        </w:tc>
        <w:tc>
          <w:tcPr>
            <w:tcW w:w="1980" w:type="dxa"/>
          </w:tcPr>
          <w:p w14:paraId="71AA11F5" w14:textId="77777777" w:rsidR="00220ED5" w:rsidRDefault="002B4DD0">
            <w:pPr>
              <w:spacing w:before="120" w:after="120"/>
              <w:ind w:left="144"/>
              <w:jc w:val="right"/>
              <w:rPr>
                <w:rFonts w:ascii="Arial" w:eastAsia="Arial" w:hAnsi="Arial" w:cs="Arial"/>
                <w:i/>
                <w:sz w:val="22"/>
                <w:szCs w:val="22"/>
              </w:rPr>
            </w:pPr>
            <w:r>
              <w:rPr>
                <w:rFonts w:ascii="Arial" w:eastAsia="Arial" w:hAnsi="Arial" w:cs="Arial"/>
                <w:i/>
                <w:sz w:val="22"/>
                <w:szCs w:val="22"/>
              </w:rPr>
              <w:t>Marking Period:</w:t>
            </w:r>
          </w:p>
        </w:tc>
        <w:tc>
          <w:tcPr>
            <w:tcW w:w="905" w:type="dxa"/>
          </w:tcPr>
          <w:p w14:paraId="247FC57D" w14:textId="77777777" w:rsidR="00220ED5" w:rsidRDefault="00220ED5">
            <w:pPr>
              <w:spacing w:before="120" w:after="120"/>
              <w:jc w:val="center"/>
              <w:rPr>
                <w:rFonts w:ascii="Arial" w:eastAsia="Arial" w:hAnsi="Arial" w:cs="Arial"/>
                <w:b/>
                <w:sz w:val="22"/>
                <w:szCs w:val="22"/>
              </w:rPr>
            </w:pPr>
          </w:p>
        </w:tc>
      </w:tr>
      <w:tr w:rsidR="00220ED5" w14:paraId="3738D5CD" w14:textId="77777777">
        <w:trPr>
          <w:trHeight w:val="1480"/>
          <w:jc w:val="center"/>
        </w:trPr>
        <w:tc>
          <w:tcPr>
            <w:tcW w:w="2605" w:type="dxa"/>
            <w:shd w:val="clear" w:color="auto" w:fill="17365D"/>
          </w:tcPr>
          <w:p w14:paraId="19822430" w14:textId="77777777" w:rsidR="00220ED5" w:rsidRDefault="002B4DD0">
            <w:pPr>
              <w:spacing w:before="120" w:after="120"/>
              <w:jc w:val="right"/>
              <w:rPr>
                <w:rFonts w:ascii="Arial" w:eastAsia="Arial" w:hAnsi="Arial" w:cs="Arial"/>
                <w:b/>
                <w:sz w:val="22"/>
                <w:szCs w:val="22"/>
              </w:rPr>
            </w:pPr>
            <w:r>
              <w:rPr>
                <w:rFonts w:ascii="Arial" w:eastAsia="Arial" w:hAnsi="Arial" w:cs="Arial"/>
                <w:b/>
                <w:sz w:val="22"/>
                <w:szCs w:val="22"/>
              </w:rPr>
              <w:t>Course Description:</w:t>
            </w:r>
          </w:p>
        </w:tc>
        <w:tc>
          <w:tcPr>
            <w:tcW w:w="8465" w:type="dxa"/>
            <w:gridSpan w:val="6"/>
          </w:tcPr>
          <w:p w14:paraId="4CEAD3BD" w14:textId="77777777" w:rsidR="001E567A" w:rsidRPr="004C294F" w:rsidRDefault="002B4DD0">
            <w:pPr>
              <w:rPr>
                <w:rFonts w:ascii="Arial" w:eastAsia="Arial" w:hAnsi="Arial" w:cs="Arial"/>
                <w:bCs/>
                <w:sz w:val="22"/>
                <w:szCs w:val="22"/>
              </w:rPr>
            </w:pPr>
            <w:r>
              <w:rPr>
                <w:rFonts w:ascii="Arial" w:eastAsia="Arial" w:hAnsi="Arial" w:cs="Arial"/>
                <w:b/>
                <w:i/>
                <w:sz w:val="22"/>
                <w:szCs w:val="22"/>
              </w:rPr>
              <w:t xml:space="preserve">Contemporary Literature Studies </w:t>
            </w:r>
            <w:r w:rsidRPr="004C294F">
              <w:rPr>
                <w:rFonts w:ascii="Arial" w:eastAsia="Arial" w:hAnsi="Arial" w:cs="Arial"/>
                <w:bCs/>
                <w:sz w:val="22"/>
                <w:szCs w:val="22"/>
              </w:rPr>
              <w:t xml:space="preserve">is a 2.5 credit, half-year course offered to grades 10-12. This course is designed to acquaint teenage readers with high interest, modern, young-adult </w:t>
            </w:r>
            <w:r w:rsidR="00074305" w:rsidRPr="004C294F">
              <w:rPr>
                <w:rFonts w:ascii="Arial" w:eastAsia="Arial" w:hAnsi="Arial" w:cs="Arial"/>
                <w:bCs/>
                <w:sz w:val="22"/>
                <w:szCs w:val="22"/>
              </w:rPr>
              <w:t>literature</w:t>
            </w:r>
            <w:r w:rsidR="00812918" w:rsidRPr="004C294F">
              <w:rPr>
                <w:rFonts w:ascii="Arial" w:eastAsia="Arial" w:hAnsi="Arial" w:cs="Arial"/>
                <w:bCs/>
                <w:sz w:val="22"/>
                <w:szCs w:val="22"/>
              </w:rPr>
              <w:t xml:space="preserve"> </w:t>
            </w:r>
            <w:r w:rsidRPr="004C294F">
              <w:rPr>
                <w:rFonts w:ascii="Arial" w:eastAsia="Arial" w:hAnsi="Arial" w:cs="Arial"/>
                <w:bCs/>
                <w:sz w:val="22"/>
                <w:szCs w:val="22"/>
              </w:rPr>
              <w:t xml:space="preserve">that are not part of the standard English curricula taught in grades 10-12. Students will learn to comprehend different types of </w:t>
            </w:r>
            <w:r w:rsidR="001E567A" w:rsidRPr="004C294F">
              <w:rPr>
                <w:rFonts w:ascii="Arial" w:eastAsia="Arial" w:hAnsi="Arial" w:cs="Arial"/>
                <w:bCs/>
                <w:sz w:val="22"/>
                <w:szCs w:val="22"/>
              </w:rPr>
              <w:t>writing</w:t>
            </w:r>
            <w:r w:rsidRPr="004C294F">
              <w:rPr>
                <w:rFonts w:ascii="Arial" w:eastAsia="Arial" w:hAnsi="Arial" w:cs="Arial"/>
                <w:bCs/>
                <w:sz w:val="22"/>
                <w:szCs w:val="22"/>
              </w:rPr>
              <w:t xml:space="preserve"> through higher level ‘Socratic’ discussions and through making connections with media surrounding the cultural, societal, and teen issues dealt with in the readings. </w:t>
            </w:r>
          </w:p>
          <w:p w14:paraId="46A0D1B4" w14:textId="77777777" w:rsidR="001E567A" w:rsidRPr="004C294F" w:rsidRDefault="001E567A">
            <w:pPr>
              <w:rPr>
                <w:rFonts w:ascii="Arial" w:eastAsia="Arial" w:hAnsi="Arial" w:cs="Arial"/>
                <w:bCs/>
                <w:sz w:val="22"/>
                <w:szCs w:val="22"/>
              </w:rPr>
            </w:pPr>
          </w:p>
          <w:p w14:paraId="606253E1" w14:textId="2058716F" w:rsidR="00220ED5" w:rsidRDefault="002B4DD0" w:rsidP="00D57B54">
            <w:pPr>
              <w:rPr>
                <w:rFonts w:ascii="Arial" w:eastAsia="Arial" w:hAnsi="Arial" w:cs="Arial"/>
                <w:b/>
                <w:sz w:val="22"/>
                <w:szCs w:val="22"/>
              </w:rPr>
            </w:pPr>
            <w:r w:rsidRPr="004C294F">
              <w:rPr>
                <w:rFonts w:ascii="Arial" w:eastAsia="Arial" w:hAnsi="Arial" w:cs="Arial"/>
                <w:bCs/>
                <w:sz w:val="22"/>
                <w:szCs w:val="22"/>
              </w:rPr>
              <w:t>The purpose of this class is to create life-long readers who have a thirst for knowledge and a better understanding of the quickly changing world around them. Grades will be based on journal writes, discussions, classwork, participation, and a final project based on an independently chosen source with a similar theme as previously studied</w:t>
            </w:r>
            <w:r w:rsidR="00D57B54" w:rsidRPr="004C294F">
              <w:rPr>
                <w:rFonts w:ascii="Arial" w:eastAsia="Arial" w:hAnsi="Arial" w:cs="Arial"/>
                <w:bCs/>
                <w:sz w:val="22"/>
                <w:szCs w:val="22"/>
              </w:rPr>
              <w:t>.</w:t>
            </w:r>
            <w:r w:rsidR="00812918">
              <w:rPr>
                <w:rFonts w:ascii="Arial" w:eastAsia="Arial" w:hAnsi="Arial" w:cs="Arial"/>
                <w:b/>
                <w:sz w:val="22"/>
                <w:szCs w:val="22"/>
              </w:rPr>
              <w:t xml:space="preserve">   </w:t>
            </w:r>
          </w:p>
        </w:tc>
      </w:tr>
      <w:tr w:rsidR="00220ED5" w14:paraId="3970AE9A" w14:textId="77777777" w:rsidTr="00D57B54">
        <w:trPr>
          <w:trHeight w:val="3950"/>
          <w:jc w:val="center"/>
        </w:trPr>
        <w:tc>
          <w:tcPr>
            <w:tcW w:w="2605" w:type="dxa"/>
            <w:shd w:val="clear" w:color="auto" w:fill="17365D"/>
          </w:tcPr>
          <w:p w14:paraId="1A6EE501" w14:textId="77777777" w:rsidR="00220ED5" w:rsidRDefault="002B4DD0">
            <w:pPr>
              <w:spacing w:before="120" w:after="120"/>
              <w:jc w:val="right"/>
              <w:rPr>
                <w:rFonts w:ascii="Arial" w:eastAsia="Arial" w:hAnsi="Arial" w:cs="Arial"/>
                <w:b/>
                <w:sz w:val="22"/>
                <w:szCs w:val="22"/>
              </w:rPr>
            </w:pPr>
            <w:r>
              <w:rPr>
                <w:rFonts w:ascii="Arial" w:eastAsia="Arial" w:hAnsi="Arial" w:cs="Arial"/>
                <w:b/>
                <w:sz w:val="22"/>
                <w:szCs w:val="22"/>
              </w:rPr>
              <w:t>Grading Procedures:</w:t>
            </w:r>
          </w:p>
        </w:tc>
        <w:tc>
          <w:tcPr>
            <w:tcW w:w="8465" w:type="dxa"/>
            <w:gridSpan w:val="6"/>
          </w:tcPr>
          <w:p w14:paraId="2B540E70" w14:textId="77777777" w:rsidR="00220ED5" w:rsidRDefault="002B4DD0">
            <w:pPr>
              <w:spacing w:before="120" w:after="120"/>
              <w:jc w:val="center"/>
              <w:rPr>
                <w:rFonts w:ascii="Arial" w:eastAsia="Arial" w:hAnsi="Arial" w:cs="Arial"/>
                <w:b/>
                <w:sz w:val="22"/>
                <w:szCs w:val="22"/>
              </w:rPr>
            </w:pPr>
            <w:r>
              <w:rPr>
                <w:rFonts w:ascii="Arial" w:eastAsia="Arial" w:hAnsi="Arial" w:cs="Arial"/>
                <w:b/>
                <w:sz w:val="22"/>
                <w:szCs w:val="22"/>
              </w:rPr>
              <w:t xml:space="preserve">Summative Assessments: 35% OR 50 Total Points </w:t>
            </w:r>
          </w:p>
          <w:p w14:paraId="52BAA592" w14:textId="5CDF8366" w:rsidR="00220ED5" w:rsidRDefault="002B4DD0">
            <w:pPr>
              <w:spacing w:before="120" w:after="120"/>
              <w:jc w:val="center"/>
              <w:rPr>
                <w:rFonts w:ascii="Arial" w:eastAsia="Arial" w:hAnsi="Arial" w:cs="Arial"/>
                <w:sz w:val="22"/>
                <w:szCs w:val="22"/>
              </w:rPr>
            </w:pPr>
            <w:r>
              <w:rPr>
                <w:rFonts w:ascii="Arial" w:eastAsia="Arial" w:hAnsi="Arial" w:cs="Arial"/>
                <w:sz w:val="22"/>
                <w:szCs w:val="22"/>
              </w:rPr>
              <w:t>(Projects, Published Writing, Project Based Assessments, Independent Reading)</w:t>
            </w:r>
          </w:p>
          <w:p w14:paraId="5D6EA56F" w14:textId="77777777" w:rsidR="00220ED5" w:rsidRDefault="002B4DD0">
            <w:pPr>
              <w:spacing w:before="120" w:after="120"/>
              <w:jc w:val="center"/>
              <w:rPr>
                <w:rFonts w:ascii="Arial" w:eastAsia="Arial" w:hAnsi="Arial" w:cs="Arial"/>
                <w:b/>
                <w:sz w:val="22"/>
                <w:szCs w:val="22"/>
              </w:rPr>
            </w:pPr>
            <w:r>
              <w:rPr>
                <w:rFonts w:ascii="Arial" w:eastAsia="Arial" w:hAnsi="Arial" w:cs="Arial"/>
                <w:b/>
                <w:sz w:val="22"/>
                <w:szCs w:val="22"/>
              </w:rPr>
              <w:t>Formative Assessments: 40% OR 25 Total Points</w:t>
            </w:r>
          </w:p>
          <w:p w14:paraId="78CD7387" w14:textId="79A1F7BC" w:rsidR="00220ED5" w:rsidRDefault="002B4DD0">
            <w:pPr>
              <w:spacing w:before="120" w:after="120"/>
              <w:jc w:val="center"/>
              <w:rPr>
                <w:rFonts w:ascii="Arial" w:eastAsia="Arial" w:hAnsi="Arial" w:cs="Arial"/>
                <w:sz w:val="22"/>
                <w:szCs w:val="22"/>
              </w:rPr>
            </w:pPr>
            <w:r>
              <w:rPr>
                <w:rFonts w:ascii="Arial" w:eastAsia="Arial" w:hAnsi="Arial" w:cs="Arial"/>
                <w:sz w:val="22"/>
                <w:szCs w:val="22"/>
              </w:rPr>
              <w:t xml:space="preserve"> (Independent Reading, Student Self-Reflections, Journal writes, Socratic discussions, Classwork)</w:t>
            </w:r>
          </w:p>
          <w:p w14:paraId="7CD60AEF" w14:textId="77777777" w:rsidR="00220ED5" w:rsidRDefault="002B4DD0">
            <w:pPr>
              <w:spacing w:before="120" w:after="120"/>
              <w:jc w:val="center"/>
              <w:rPr>
                <w:rFonts w:ascii="Arial" w:eastAsia="Arial" w:hAnsi="Arial" w:cs="Arial"/>
                <w:b/>
                <w:sz w:val="22"/>
                <w:szCs w:val="22"/>
              </w:rPr>
            </w:pPr>
            <w:r>
              <w:rPr>
                <w:rFonts w:ascii="Arial" w:eastAsia="Arial" w:hAnsi="Arial" w:cs="Arial"/>
                <w:b/>
                <w:sz w:val="22"/>
                <w:szCs w:val="22"/>
              </w:rPr>
              <w:t>Supportive Assessments: 25% OR 10 Total Points</w:t>
            </w:r>
          </w:p>
          <w:p w14:paraId="506317BB" w14:textId="55A9CDF3" w:rsidR="00220ED5" w:rsidRDefault="002B4DD0">
            <w:pPr>
              <w:spacing w:before="120" w:after="120"/>
              <w:jc w:val="center"/>
              <w:rPr>
                <w:rFonts w:ascii="Arial" w:eastAsia="Arial" w:hAnsi="Arial" w:cs="Arial"/>
                <w:sz w:val="22"/>
                <w:szCs w:val="22"/>
              </w:rPr>
            </w:pPr>
            <w:r>
              <w:rPr>
                <w:rFonts w:ascii="Arial" w:eastAsia="Arial" w:hAnsi="Arial" w:cs="Arial"/>
                <w:sz w:val="22"/>
                <w:szCs w:val="22"/>
              </w:rPr>
              <w:t xml:space="preserve"> (Conferences, Collaborative Work, Quick Write Journal Entries, Reader Response Journals, Independent Reading)</w:t>
            </w:r>
          </w:p>
          <w:p w14:paraId="770E24CF" w14:textId="77777777" w:rsidR="00D57B54" w:rsidRDefault="00D57B54">
            <w:pPr>
              <w:spacing w:before="120" w:after="120"/>
              <w:jc w:val="center"/>
              <w:rPr>
                <w:rFonts w:ascii="Arial" w:eastAsia="Arial" w:hAnsi="Arial" w:cs="Arial"/>
                <w:sz w:val="22"/>
                <w:szCs w:val="22"/>
              </w:rPr>
            </w:pPr>
          </w:p>
          <w:p w14:paraId="4741B04A" w14:textId="77777777" w:rsidR="00D57B54" w:rsidRDefault="00D57B54">
            <w:pPr>
              <w:spacing w:before="120" w:after="120"/>
              <w:jc w:val="center"/>
              <w:rPr>
                <w:rFonts w:ascii="Arial" w:eastAsia="Arial" w:hAnsi="Arial" w:cs="Arial"/>
                <w:sz w:val="22"/>
                <w:szCs w:val="22"/>
              </w:rPr>
            </w:pPr>
          </w:p>
          <w:p w14:paraId="4140336A" w14:textId="77777777" w:rsidR="00D57B54" w:rsidRDefault="00D57B54">
            <w:pPr>
              <w:spacing w:before="120" w:after="120"/>
              <w:jc w:val="center"/>
              <w:rPr>
                <w:rFonts w:ascii="Arial" w:eastAsia="Arial" w:hAnsi="Arial" w:cs="Arial"/>
                <w:sz w:val="22"/>
                <w:szCs w:val="22"/>
              </w:rPr>
            </w:pPr>
          </w:p>
          <w:p w14:paraId="66F479D4" w14:textId="77777777" w:rsidR="00D57B54" w:rsidRDefault="00D57B54">
            <w:pPr>
              <w:spacing w:before="120" w:after="120"/>
              <w:jc w:val="center"/>
              <w:rPr>
                <w:rFonts w:ascii="Arial" w:eastAsia="Arial" w:hAnsi="Arial" w:cs="Arial"/>
                <w:sz w:val="22"/>
                <w:szCs w:val="22"/>
              </w:rPr>
            </w:pPr>
          </w:p>
          <w:p w14:paraId="38189C73" w14:textId="77777777" w:rsidR="00D57B54" w:rsidRDefault="00D57B54">
            <w:pPr>
              <w:spacing w:before="120" w:after="120"/>
              <w:jc w:val="center"/>
              <w:rPr>
                <w:rFonts w:ascii="Arial" w:eastAsia="Arial" w:hAnsi="Arial" w:cs="Arial"/>
                <w:sz w:val="22"/>
                <w:szCs w:val="22"/>
              </w:rPr>
            </w:pPr>
          </w:p>
          <w:p w14:paraId="3A6E6DA2" w14:textId="4BF2AE61" w:rsidR="00220ED5" w:rsidRDefault="00220ED5">
            <w:pPr>
              <w:spacing w:before="120" w:after="120"/>
              <w:jc w:val="center"/>
              <w:rPr>
                <w:rFonts w:ascii="Arial" w:eastAsia="Arial" w:hAnsi="Arial" w:cs="Arial"/>
                <w:sz w:val="22"/>
                <w:szCs w:val="22"/>
              </w:rPr>
            </w:pPr>
          </w:p>
        </w:tc>
      </w:tr>
      <w:tr w:rsidR="00220ED5" w14:paraId="6BBD549F" w14:textId="77777777">
        <w:trPr>
          <w:trHeight w:val="700"/>
          <w:jc w:val="center"/>
        </w:trPr>
        <w:tc>
          <w:tcPr>
            <w:tcW w:w="2605" w:type="dxa"/>
            <w:shd w:val="clear" w:color="auto" w:fill="17365D"/>
          </w:tcPr>
          <w:p w14:paraId="32E7201D" w14:textId="77777777" w:rsidR="00220ED5" w:rsidRDefault="002B4DD0">
            <w:pPr>
              <w:spacing w:before="120" w:after="120"/>
              <w:jc w:val="right"/>
              <w:rPr>
                <w:rFonts w:ascii="Arial" w:eastAsia="Arial" w:hAnsi="Arial" w:cs="Arial"/>
                <w:b/>
                <w:sz w:val="22"/>
                <w:szCs w:val="22"/>
              </w:rPr>
            </w:pPr>
            <w:r>
              <w:rPr>
                <w:rFonts w:ascii="Arial" w:eastAsia="Arial" w:hAnsi="Arial" w:cs="Arial"/>
                <w:b/>
                <w:sz w:val="22"/>
                <w:szCs w:val="22"/>
              </w:rPr>
              <w:lastRenderedPageBreak/>
              <w:t xml:space="preserve">Primary Resources: </w:t>
            </w:r>
          </w:p>
        </w:tc>
        <w:tc>
          <w:tcPr>
            <w:tcW w:w="8465" w:type="dxa"/>
            <w:gridSpan w:val="6"/>
          </w:tcPr>
          <w:p w14:paraId="7737C60B" w14:textId="77777777" w:rsidR="00220ED5" w:rsidRDefault="002B4DD0">
            <w:pPr>
              <w:spacing w:before="120" w:after="120"/>
              <w:jc w:val="center"/>
              <w:rPr>
                <w:rFonts w:ascii="Arial" w:eastAsia="Arial" w:hAnsi="Arial" w:cs="Arial"/>
                <w:b/>
                <w:sz w:val="22"/>
                <w:szCs w:val="22"/>
              </w:rPr>
            </w:pPr>
            <w:r>
              <w:rPr>
                <w:rFonts w:ascii="Arial" w:eastAsia="Arial" w:hAnsi="Arial" w:cs="Arial"/>
                <w:b/>
                <w:sz w:val="22"/>
                <w:szCs w:val="22"/>
              </w:rPr>
              <w:t>Unit Core Texts:</w:t>
            </w:r>
          </w:p>
          <w:p w14:paraId="31B59C97" w14:textId="77777777" w:rsidR="00220ED5" w:rsidRDefault="002B4DD0">
            <w:pPr>
              <w:spacing w:before="120" w:after="120"/>
              <w:rPr>
                <w:rFonts w:ascii="Arial" w:eastAsia="Arial" w:hAnsi="Arial" w:cs="Arial"/>
                <w:sz w:val="22"/>
                <w:szCs w:val="22"/>
              </w:rPr>
            </w:pPr>
            <w:r>
              <w:rPr>
                <w:rFonts w:ascii="Arial" w:eastAsia="Arial" w:hAnsi="Arial" w:cs="Arial"/>
                <w:i/>
                <w:sz w:val="22"/>
                <w:szCs w:val="22"/>
              </w:rPr>
              <w:t xml:space="preserve">All American Boys </w:t>
            </w:r>
            <w:r>
              <w:rPr>
                <w:rFonts w:ascii="Arial" w:eastAsia="Arial" w:hAnsi="Arial" w:cs="Arial"/>
                <w:sz w:val="22"/>
                <w:szCs w:val="22"/>
              </w:rPr>
              <w:t>by Jason Reynolds and Brendan Kiely</w:t>
            </w:r>
          </w:p>
          <w:p w14:paraId="1F452BCB" w14:textId="77777777" w:rsidR="00220ED5" w:rsidRDefault="002B4DD0">
            <w:pPr>
              <w:spacing w:before="120" w:after="120"/>
              <w:rPr>
                <w:rFonts w:ascii="Arial" w:eastAsia="Arial" w:hAnsi="Arial" w:cs="Arial"/>
                <w:sz w:val="22"/>
                <w:szCs w:val="22"/>
              </w:rPr>
            </w:pPr>
            <w:r>
              <w:rPr>
                <w:rFonts w:ascii="Arial" w:eastAsia="Arial" w:hAnsi="Arial" w:cs="Arial"/>
                <w:i/>
                <w:sz w:val="22"/>
                <w:szCs w:val="22"/>
              </w:rPr>
              <w:t xml:space="preserve">The 57 Bus </w:t>
            </w:r>
            <w:r>
              <w:rPr>
                <w:rFonts w:ascii="Arial" w:eastAsia="Arial" w:hAnsi="Arial" w:cs="Arial"/>
                <w:sz w:val="22"/>
                <w:szCs w:val="22"/>
              </w:rPr>
              <w:t xml:space="preserve">by </w:t>
            </w:r>
            <w:proofErr w:type="spellStart"/>
            <w:r>
              <w:rPr>
                <w:rFonts w:ascii="Arial" w:eastAsia="Arial" w:hAnsi="Arial" w:cs="Arial"/>
                <w:sz w:val="22"/>
                <w:szCs w:val="22"/>
              </w:rPr>
              <w:t>Dashka</w:t>
            </w:r>
            <w:proofErr w:type="spellEnd"/>
            <w:r>
              <w:rPr>
                <w:rFonts w:ascii="Arial" w:eastAsia="Arial" w:hAnsi="Arial" w:cs="Arial"/>
                <w:sz w:val="22"/>
                <w:szCs w:val="22"/>
              </w:rPr>
              <w:t xml:space="preserve"> Slater</w:t>
            </w:r>
          </w:p>
          <w:p w14:paraId="3BADC38B" w14:textId="77777777" w:rsidR="00220ED5" w:rsidRDefault="002B4DD0">
            <w:pPr>
              <w:spacing w:before="120" w:after="120"/>
              <w:rPr>
                <w:rFonts w:ascii="Arial" w:eastAsia="Arial" w:hAnsi="Arial" w:cs="Arial"/>
                <w:sz w:val="22"/>
                <w:szCs w:val="22"/>
              </w:rPr>
            </w:pPr>
            <w:r>
              <w:rPr>
                <w:rFonts w:ascii="Arial" w:eastAsia="Arial" w:hAnsi="Arial" w:cs="Arial"/>
                <w:i/>
                <w:sz w:val="22"/>
                <w:szCs w:val="22"/>
              </w:rPr>
              <w:t xml:space="preserve">Dear Evan Hansen </w:t>
            </w:r>
            <w:r>
              <w:rPr>
                <w:rFonts w:ascii="Arial" w:eastAsia="Arial" w:hAnsi="Arial" w:cs="Arial"/>
                <w:sz w:val="22"/>
                <w:szCs w:val="22"/>
              </w:rPr>
              <w:t>by Val Emmich</w:t>
            </w:r>
          </w:p>
          <w:p w14:paraId="14337933" w14:textId="77777777" w:rsidR="00220ED5" w:rsidRDefault="002B4DD0">
            <w:pPr>
              <w:spacing w:before="120" w:after="120"/>
              <w:rPr>
                <w:rFonts w:ascii="Arial" w:eastAsia="Arial" w:hAnsi="Arial" w:cs="Arial"/>
                <w:sz w:val="22"/>
                <w:szCs w:val="22"/>
              </w:rPr>
            </w:pPr>
            <w:r>
              <w:rPr>
                <w:rFonts w:ascii="Arial" w:eastAsia="Arial" w:hAnsi="Arial" w:cs="Arial"/>
                <w:i/>
                <w:sz w:val="22"/>
                <w:szCs w:val="22"/>
              </w:rPr>
              <w:t xml:space="preserve">Speak </w:t>
            </w:r>
            <w:r>
              <w:rPr>
                <w:rFonts w:ascii="Arial" w:eastAsia="Arial" w:hAnsi="Arial" w:cs="Arial"/>
                <w:sz w:val="22"/>
                <w:szCs w:val="22"/>
              </w:rPr>
              <w:t xml:space="preserve">and </w:t>
            </w:r>
            <w:r>
              <w:rPr>
                <w:rFonts w:ascii="Arial" w:eastAsia="Arial" w:hAnsi="Arial" w:cs="Arial"/>
                <w:i/>
                <w:sz w:val="22"/>
                <w:szCs w:val="22"/>
              </w:rPr>
              <w:t xml:space="preserve">Shout </w:t>
            </w:r>
            <w:r>
              <w:rPr>
                <w:rFonts w:ascii="Arial" w:eastAsia="Arial" w:hAnsi="Arial" w:cs="Arial"/>
                <w:sz w:val="22"/>
                <w:szCs w:val="22"/>
              </w:rPr>
              <w:t xml:space="preserve">by Laurie </w:t>
            </w:r>
            <w:proofErr w:type="spellStart"/>
            <w:r>
              <w:rPr>
                <w:rFonts w:ascii="Arial" w:eastAsia="Arial" w:hAnsi="Arial" w:cs="Arial"/>
                <w:sz w:val="22"/>
                <w:szCs w:val="22"/>
              </w:rPr>
              <w:t>Halse</w:t>
            </w:r>
            <w:proofErr w:type="spellEnd"/>
            <w:r>
              <w:rPr>
                <w:rFonts w:ascii="Arial" w:eastAsia="Arial" w:hAnsi="Arial" w:cs="Arial"/>
                <w:sz w:val="22"/>
                <w:szCs w:val="22"/>
              </w:rPr>
              <w:t xml:space="preserve"> Anderson</w:t>
            </w:r>
          </w:p>
          <w:p w14:paraId="15BD5ADE" w14:textId="77777777" w:rsidR="00220ED5" w:rsidRDefault="002B4DD0">
            <w:pPr>
              <w:spacing w:before="120" w:after="120"/>
              <w:rPr>
                <w:rFonts w:ascii="Arial" w:eastAsia="Arial" w:hAnsi="Arial" w:cs="Arial"/>
                <w:sz w:val="22"/>
                <w:szCs w:val="22"/>
              </w:rPr>
            </w:pPr>
            <w:r>
              <w:rPr>
                <w:rFonts w:ascii="Arial" w:eastAsia="Arial" w:hAnsi="Arial" w:cs="Arial"/>
                <w:i/>
                <w:sz w:val="22"/>
                <w:szCs w:val="22"/>
              </w:rPr>
              <w:t>Breathing Underwater</w:t>
            </w:r>
            <w:r>
              <w:rPr>
                <w:rFonts w:ascii="Arial" w:eastAsia="Arial" w:hAnsi="Arial" w:cs="Arial"/>
                <w:sz w:val="22"/>
                <w:szCs w:val="22"/>
              </w:rPr>
              <w:t xml:space="preserve"> by Alex Finn</w:t>
            </w:r>
          </w:p>
          <w:p w14:paraId="1C53B91D" w14:textId="77777777" w:rsidR="00220ED5" w:rsidRDefault="002B4DD0">
            <w:pPr>
              <w:spacing w:before="120" w:after="120"/>
              <w:rPr>
                <w:rFonts w:ascii="Arial" w:eastAsia="Arial" w:hAnsi="Arial" w:cs="Arial"/>
                <w:sz w:val="22"/>
                <w:szCs w:val="22"/>
              </w:rPr>
            </w:pPr>
            <w:r>
              <w:rPr>
                <w:rFonts w:ascii="Arial" w:eastAsia="Arial" w:hAnsi="Arial" w:cs="Arial"/>
                <w:i/>
                <w:sz w:val="22"/>
                <w:szCs w:val="22"/>
              </w:rPr>
              <w:t xml:space="preserve">Scythe </w:t>
            </w:r>
            <w:r>
              <w:rPr>
                <w:rFonts w:ascii="Arial" w:eastAsia="Arial" w:hAnsi="Arial" w:cs="Arial"/>
                <w:sz w:val="22"/>
                <w:szCs w:val="22"/>
              </w:rPr>
              <w:t>by Neal Shusterman</w:t>
            </w:r>
          </w:p>
          <w:p w14:paraId="52F1456E" w14:textId="77777777" w:rsidR="00220ED5" w:rsidRDefault="002B4DD0">
            <w:pPr>
              <w:spacing w:before="120" w:after="120"/>
              <w:rPr>
                <w:rFonts w:ascii="Arial" w:eastAsia="Arial" w:hAnsi="Arial" w:cs="Arial"/>
                <w:sz w:val="22"/>
                <w:szCs w:val="22"/>
              </w:rPr>
            </w:pPr>
            <w:r>
              <w:rPr>
                <w:rFonts w:ascii="Arial" w:eastAsia="Arial" w:hAnsi="Arial" w:cs="Arial"/>
                <w:i/>
                <w:sz w:val="22"/>
                <w:szCs w:val="22"/>
              </w:rPr>
              <w:t xml:space="preserve">Red Queen </w:t>
            </w:r>
            <w:r>
              <w:rPr>
                <w:rFonts w:ascii="Arial" w:eastAsia="Arial" w:hAnsi="Arial" w:cs="Arial"/>
                <w:sz w:val="22"/>
                <w:szCs w:val="22"/>
              </w:rPr>
              <w:t>by Victoria Aveyard</w:t>
            </w:r>
          </w:p>
          <w:p w14:paraId="0D017A23" w14:textId="77777777" w:rsidR="00220ED5" w:rsidRDefault="00220ED5">
            <w:pPr>
              <w:spacing w:before="120" w:after="120"/>
              <w:rPr>
                <w:rFonts w:ascii="Arial" w:eastAsia="Arial" w:hAnsi="Arial" w:cs="Arial"/>
                <w:i/>
                <w:sz w:val="22"/>
                <w:szCs w:val="22"/>
              </w:rPr>
            </w:pPr>
          </w:p>
          <w:p w14:paraId="0CB736C8" w14:textId="77777777" w:rsidR="00220ED5" w:rsidRDefault="00220ED5">
            <w:pPr>
              <w:spacing w:before="120" w:after="120"/>
              <w:rPr>
                <w:rFonts w:ascii="Arial" w:eastAsia="Arial" w:hAnsi="Arial" w:cs="Arial"/>
                <w:sz w:val="22"/>
                <w:szCs w:val="22"/>
              </w:rPr>
            </w:pPr>
          </w:p>
        </w:tc>
      </w:tr>
      <w:tr w:rsidR="00220ED5" w14:paraId="750EC469" w14:textId="77777777">
        <w:trPr>
          <w:jc w:val="center"/>
        </w:trPr>
        <w:tc>
          <w:tcPr>
            <w:tcW w:w="11070" w:type="dxa"/>
            <w:gridSpan w:val="7"/>
            <w:tcBorders>
              <w:top w:val="nil"/>
              <w:left w:val="nil"/>
              <w:bottom w:val="nil"/>
              <w:right w:val="nil"/>
            </w:tcBorders>
            <w:shd w:val="clear" w:color="auto" w:fill="FFFFFF"/>
          </w:tcPr>
          <w:p w14:paraId="596439EB" w14:textId="77777777" w:rsidR="00220ED5" w:rsidRDefault="00220ED5">
            <w:pPr>
              <w:rPr>
                <w:rFonts w:ascii="Arial" w:eastAsia="Arial" w:hAnsi="Arial" w:cs="Arial"/>
                <w:b/>
              </w:rPr>
            </w:pPr>
          </w:p>
        </w:tc>
      </w:tr>
      <w:tr w:rsidR="00220ED5" w14:paraId="40741E0C" w14:textId="77777777">
        <w:trPr>
          <w:jc w:val="center"/>
        </w:trPr>
        <w:tc>
          <w:tcPr>
            <w:tcW w:w="11070" w:type="dxa"/>
            <w:gridSpan w:val="7"/>
            <w:tcBorders>
              <w:top w:val="nil"/>
              <w:left w:val="nil"/>
              <w:bottom w:val="nil"/>
              <w:right w:val="nil"/>
            </w:tcBorders>
            <w:shd w:val="clear" w:color="auto" w:fill="17365D"/>
          </w:tcPr>
          <w:p w14:paraId="5291DA64" w14:textId="77777777" w:rsidR="00220ED5" w:rsidRDefault="002B4DD0">
            <w:pPr>
              <w:spacing w:before="120" w:after="120"/>
              <w:jc w:val="center"/>
              <w:rPr>
                <w:rFonts w:ascii="Arial" w:eastAsia="Arial" w:hAnsi="Arial" w:cs="Arial"/>
                <w:b/>
                <w:sz w:val="32"/>
                <w:szCs w:val="32"/>
              </w:rPr>
            </w:pPr>
            <w:r>
              <w:rPr>
                <w:rFonts w:ascii="Arial" w:eastAsia="Arial" w:hAnsi="Arial" w:cs="Arial"/>
                <w:b/>
                <w:sz w:val="32"/>
                <w:szCs w:val="32"/>
              </w:rPr>
              <w:t xml:space="preserve">Washington Township Principles for Effective </w:t>
            </w:r>
            <w:r>
              <w:rPr>
                <w:rFonts w:ascii="Arial" w:eastAsia="Arial" w:hAnsi="Arial" w:cs="Arial"/>
                <w:b/>
                <w:sz w:val="32"/>
                <w:szCs w:val="32"/>
                <w:shd w:val="clear" w:color="auto" w:fill="17365D"/>
              </w:rPr>
              <w:t>Teaching</w:t>
            </w:r>
            <w:r>
              <w:rPr>
                <w:rFonts w:ascii="Arial" w:eastAsia="Arial" w:hAnsi="Arial" w:cs="Arial"/>
                <w:b/>
                <w:sz w:val="32"/>
                <w:szCs w:val="32"/>
              </w:rPr>
              <w:t xml:space="preserve"> and Learning</w:t>
            </w:r>
          </w:p>
        </w:tc>
      </w:tr>
      <w:tr w:rsidR="00220ED5" w14:paraId="7F6E147D" w14:textId="77777777">
        <w:trPr>
          <w:trHeight w:val="1500"/>
          <w:jc w:val="center"/>
        </w:trPr>
        <w:tc>
          <w:tcPr>
            <w:tcW w:w="11070" w:type="dxa"/>
            <w:gridSpan w:val="7"/>
            <w:tcBorders>
              <w:top w:val="nil"/>
              <w:left w:val="nil"/>
              <w:bottom w:val="nil"/>
              <w:right w:val="nil"/>
            </w:tcBorders>
            <w:shd w:val="clear" w:color="auto" w:fill="FFFFFF"/>
          </w:tcPr>
          <w:p w14:paraId="41B18588" w14:textId="77777777" w:rsidR="00220ED5" w:rsidRDefault="00220ED5">
            <w:pPr>
              <w:pBdr>
                <w:top w:val="nil"/>
                <w:left w:val="nil"/>
                <w:bottom w:val="nil"/>
                <w:right w:val="nil"/>
                <w:between w:val="nil"/>
              </w:pBdr>
              <w:spacing w:after="20"/>
              <w:ind w:left="3372" w:hanging="720"/>
              <w:rPr>
                <w:rFonts w:ascii="Arial" w:eastAsia="Arial" w:hAnsi="Arial" w:cs="Arial"/>
                <w:color w:val="000000"/>
                <w:sz w:val="22"/>
                <w:szCs w:val="22"/>
              </w:rPr>
            </w:pPr>
          </w:p>
          <w:p w14:paraId="525C7DB5" w14:textId="77777777" w:rsidR="00220ED5" w:rsidRDefault="002B4DD0">
            <w:pPr>
              <w:numPr>
                <w:ilvl w:val="0"/>
                <w:numId w:val="8"/>
              </w:numPr>
              <w:pBdr>
                <w:top w:val="nil"/>
                <w:left w:val="nil"/>
                <w:bottom w:val="nil"/>
                <w:right w:val="nil"/>
                <w:between w:val="nil"/>
              </w:pBdr>
              <w:spacing w:after="20"/>
              <w:ind w:left="3372"/>
              <w:rPr>
                <w:rFonts w:ascii="Arial" w:eastAsia="Arial" w:hAnsi="Arial" w:cs="Arial"/>
                <w:color w:val="000000"/>
                <w:sz w:val="22"/>
                <w:szCs w:val="22"/>
              </w:rPr>
            </w:pPr>
            <w:r>
              <w:rPr>
                <w:rFonts w:ascii="Arial" w:eastAsia="Arial" w:hAnsi="Arial" w:cs="Arial"/>
                <w:color w:val="000000"/>
                <w:sz w:val="22"/>
                <w:szCs w:val="22"/>
              </w:rPr>
              <w:t>Implementing a standards-based curriculum</w:t>
            </w:r>
          </w:p>
          <w:p w14:paraId="414F77A6" w14:textId="77777777" w:rsidR="00220ED5" w:rsidRDefault="002B4DD0">
            <w:pPr>
              <w:numPr>
                <w:ilvl w:val="0"/>
                <w:numId w:val="8"/>
              </w:numPr>
              <w:pBdr>
                <w:top w:val="nil"/>
                <w:left w:val="nil"/>
                <w:bottom w:val="nil"/>
                <w:right w:val="nil"/>
                <w:between w:val="nil"/>
              </w:pBdr>
              <w:spacing w:after="20"/>
              <w:ind w:left="3372"/>
              <w:rPr>
                <w:rFonts w:ascii="Arial" w:eastAsia="Arial" w:hAnsi="Arial" w:cs="Arial"/>
                <w:color w:val="000000"/>
                <w:sz w:val="22"/>
                <w:szCs w:val="22"/>
              </w:rPr>
            </w:pPr>
            <w:r>
              <w:rPr>
                <w:rFonts w:ascii="Arial" w:eastAsia="Arial" w:hAnsi="Arial" w:cs="Arial"/>
                <w:color w:val="000000"/>
                <w:sz w:val="22"/>
                <w:szCs w:val="22"/>
              </w:rPr>
              <w:t>Facilitating a learner-centered environment</w:t>
            </w:r>
          </w:p>
          <w:p w14:paraId="20ADEE8D" w14:textId="77777777" w:rsidR="00220ED5" w:rsidRDefault="002B4DD0">
            <w:pPr>
              <w:numPr>
                <w:ilvl w:val="0"/>
                <w:numId w:val="8"/>
              </w:numPr>
              <w:pBdr>
                <w:top w:val="nil"/>
                <w:left w:val="nil"/>
                <w:bottom w:val="nil"/>
                <w:right w:val="nil"/>
                <w:between w:val="nil"/>
              </w:pBdr>
              <w:spacing w:after="20"/>
              <w:ind w:left="3372"/>
              <w:rPr>
                <w:rFonts w:ascii="Arial" w:eastAsia="Arial" w:hAnsi="Arial" w:cs="Arial"/>
                <w:color w:val="000000"/>
                <w:sz w:val="22"/>
                <w:szCs w:val="22"/>
              </w:rPr>
            </w:pPr>
            <w:r>
              <w:rPr>
                <w:rFonts w:ascii="Arial" w:eastAsia="Arial" w:hAnsi="Arial" w:cs="Arial"/>
                <w:color w:val="000000"/>
                <w:sz w:val="22"/>
                <w:szCs w:val="22"/>
              </w:rPr>
              <w:t>Using academic target language and providing comprehensible instruction</w:t>
            </w:r>
          </w:p>
          <w:p w14:paraId="4BA5697E" w14:textId="77777777" w:rsidR="00220ED5" w:rsidRDefault="002B4DD0">
            <w:pPr>
              <w:numPr>
                <w:ilvl w:val="0"/>
                <w:numId w:val="8"/>
              </w:numPr>
              <w:pBdr>
                <w:top w:val="nil"/>
                <w:left w:val="nil"/>
                <w:bottom w:val="nil"/>
                <w:right w:val="nil"/>
                <w:between w:val="nil"/>
              </w:pBdr>
              <w:spacing w:after="20"/>
              <w:ind w:left="3372"/>
              <w:rPr>
                <w:rFonts w:ascii="Arial" w:eastAsia="Arial" w:hAnsi="Arial" w:cs="Arial"/>
                <w:color w:val="000000"/>
                <w:sz w:val="22"/>
                <w:szCs w:val="22"/>
              </w:rPr>
            </w:pPr>
            <w:r>
              <w:rPr>
                <w:rFonts w:ascii="Arial" w:eastAsia="Arial" w:hAnsi="Arial" w:cs="Arial"/>
                <w:color w:val="000000"/>
                <w:sz w:val="22"/>
                <w:szCs w:val="22"/>
              </w:rPr>
              <w:t>Adapting and using age-appropriate authentic materials</w:t>
            </w:r>
          </w:p>
          <w:p w14:paraId="23CCF18C" w14:textId="77777777" w:rsidR="00220ED5" w:rsidRDefault="002B4DD0">
            <w:pPr>
              <w:numPr>
                <w:ilvl w:val="0"/>
                <w:numId w:val="8"/>
              </w:numPr>
              <w:pBdr>
                <w:top w:val="nil"/>
                <w:left w:val="nil"/>
                <w:bottom w:val="nil"/>
                <w:right w:val="nil"/>
                <w:between w:val="nil"/>
              </w:pBdr>
              <w:ind w:left="3372"/>
              <w:rPr>
                <w:rFonts w:ascii="Arial" w:eastAsia="Arial" w:hAnsi="Arial" w:cs="Arial"/>
                <w:color w:val="000000"/>
                <w:sz w:val="22"/>
                <w:szCs w:val="22"/>
              </w:rPr>
            </w:pPr>
            <w:r>
              <w:rPr>
                <w:rFonts w:ascii="Arial" w:eastAsia="Arial" w:hAnsi="Arial" w:cs="Arial"/>
                <w:color w:val="000000"/>
                <w:sz w:val="22"/>
                <w:szCs w:val="22"/>
              </w:rPr>
              <w:t>Providing performance-based assessment experiences</w:t>
            </w:r>
          </w:p>
          <w:p w14:paraId="085B5B7C" w14:textId="4EC98BEE" w:rsidR="00220ED5" w:rsidRDefault="002B4DD0">
            <w:pPr>
              <w:numPr>
                <w:ilvl w:val="0"/>
                <w:numId w:val="8"/>
              </w:numPr>
              <w:pBdr>
                <w:top w:val="nil"/>
                <w:left w:val="nil"/>
                <w:bottom w:val="nil"/>
                <w:right w:val="nil"/>
                <w:between w:val="nil"/>
              </w:pBdr>
              <w:ind w:left="3372"/>
              <w:rPr>
                <w:rFonts w:ascii="Arial" w:eastAsia="Arial" w:hAnsi="Arial" w:cs="Arial"/>
                <w:color w:val="000000"/>
                <w:sz w:val="22"/>
                <w:szCs w:val="22"/>
              </w:rPr>
            </w:pPr>
            <w:r>
              <w:rPr>
                <w:rFonts w:ascii="Arial" w:eastAsia="Arial" w:hAnsi="Arial" w:cs="Arial"/>
                <w:color w:val="000000"/>
                <w:sz w:val="22"/>
                <w:szCs w:val="22"/>
              </w:rPr>
              <w:t>Infusing 21</w:t>
            </w:r>
            <w:r w:rsidR="00C216DA">
              <w:rPr>
                <w:rFonts w:ascii="Arial" w:eastAsia="Arial" w:hAnsi="Arial" w:cs="Arial"/>
                <w:color w:val="000000"/>
                <w:sz w:val="22"/>
                <w:szCs w:val="22"/>
                <w:vertAlign w:val="superscript"/>
              </w:rPr>
              <w:t xml:space="preserve">st </w:t>
            </w:r>
            <w:r w:rsidR="00C216DA">
              <w:rPr>
                <w:rFonts w:ascii="Arial" w:eastAsia="Arial" w:hAnsi="Arial" w:cs="Arial"/>
                <w:color w:val="000000"/>
                <w:sz w:val="22"/>
                <w:szCs w:val="22"/>
              </w:rPr>
              <w:t>century</w:t>
            </w:r>
            <w:r>
              <w:rPr>
                <w:rFonts w:ascii="Arial" w:eastAsia="Arial" w:hAnsi="Arial" w:cs="Arial"/>
                <w:color w:val="000000"/>
                <w:sz w:val="22"/>
                <w:szCs w:val="22"/>
              </w:rPr>
              <w:t xml:space="preserve"> skills for College and Career Readiness in a global society</w:t>
            </w:r>
          </w:p>
          <w:p w14:paraId="33D14C6F" w14:textId="77777777" w:rsidR="00220ED5" w:rsidRDefault="00220ED5">
            <w:pPr>
              <w:rPr>
                <w:rFonts w:ascii="Arial" w:eastAsia="Arial" w:hAnsi="Arial" w:cs="Arial"/>
                <w:sz w:val="22"/>
                <w:szCs w:val="22"/>
              </w:rPr>
            </w:pPr>
          </w:p>
        </w:tc>
      </w:tr>
      <w:tr w:rsidR="00220ED5" w14:paraId="173A0A5C" w14:textId="77777777">
        <w:trPr>
          <w:trHeight w:val="1020"/>
          <w:jc w:val="center"/>
        </w:trPr>
        <w:tc>
          <w:tcPr>
            <w:tcW w:w="2605" w:type="dxa"/>
            <w:tcBorders>
              <w:bottom w:val="single" w:sz="4" w:space="0" w:color="000000"/>
            </w:tcBorders>
            <w:shd w:val="clear" w:color="auto" w:fill="17365D"/>
          </w:tcPr>
          <w:p w14:paraId="3D14FB44" w14:textId="77777777" w:rsidR="00220ED5" w:rsidRDefault="002B4DD0">
            <w:pPr>
              <w:spacing w:before="120" w:after="120"/>
              <w:jc w:val="right"/>
              <w:rPr>
                <w:rFonts w:ascii="Arial" w:eastAsia="Arial" w:hAnsi="Arial" w:cs="Arial"/>
                <w:b/>
                <w:sz w:val="22"/>
                <w:szCs w:val="22"/>
              </w:rPr>
            </w:pPr>
            <w:r>
              <w:rPr>
                <w:rFonts w:ascii="Arial" w:eastAsia="Arial" w:hAnsi="Arial" w:cs="Arial"/>
                <w:b/>
                <w:sz w:val="22"/>
                <w:szCs w:val="22"/>
              </w:rPr>
              <w:t>Designed by:</w:t>
            </w:r>
          </w:p>
        </w:tc>
        <w:tc>
          <w:tcPr>
            <w:tcW w:w="8465" w:type="dxa"/>
            <w:gridSpan w:val="6"/>
            <w:tcBorders>
              <w:bottom w:val="single" w:sz="4" w:space="0" w:color="000000"/>
            </w:tcBorders>
          </w:tcPr>
          <w:p w14:paraId="68F84348" w14:textId="77777777" w:rsidR="00220ED5" w:rsidRDefault="002B4DD0">
            <w:pPr>
              <w:spacing w:before="120" w:after="120"/>
              <w:ind w:left="144"/>
              <w:rPr>
                <w:rFonts w:ascii="Arial" w:eastAsia="Arial" w:hAnsi="Arial" w:cs="Arial"/>
                <w:sz w:val="22"/>
                <w:szCs w:val="22"/>
              </w:rPr>
            </w:pPr>
            <w:r>
              <w:rPr>
                <w:rFonts w:ascii="Arial" w:eastAsia="Arial" w:hAnsi="Arial" w:cs="Arial"/>
                <w:sz w:val="22"/>
                <w:szCs w:val="22"/>
              </w:rPr>
              <w:t>Shera Jahn</w:t>
            </w:r>
          </w:p>
        </w:tc>
      </w:tr>
      <w:tr w:rsidR="00220ED5" w14:paraId="0EAF9427" w14:textId="77777777">
        <w:trPr>
          <w:jc w:val="center"/>
        </w:trPr>
        <w:tc>
          <w:tcPr>
            <w:tcW w:w="2605" w:type="dxa"/>
            <w:tcBorders>
              <w:left w:val="nil"/>
              <w:right w:val="nil"/>
            </w:tcBorders>
          </w:tcPr>
          <w:p w14:paraId="28AC1FCC" w14:textId="77777777" w:rsidR="00220ED5" w:rsidRDefault="00220ED5">
            <w:pPr>
              <w:jc w:val="right"/>
              <w:rPr>
                <w:rFonts w:ascii="Arial" w:eastAsia="Arial" w:hAnsi="Arial" w:cs="Arial"/>
                <w:sz w:val="12"/>
                <w:szCs w:val="12"/>
              </w:rPr>
            </w:pPr>
          </w:p>
        </w:tc>
        <w:tc>
          <w:tcPr>
            <w:tcW w:w="8465" w:type="dxa"/>
            <w:gridSpan w:val="6"/>
            <w:tcBorders>
              <w:left w:val="nil"/>
              <w:right w:val="nil"/>
            </w:tcBorders>
          </w:tcPr>
          <w:p w14:paraId="6E4CADAC" w14:textId="77777777" w:rsidR="00220ED5" w:rsidRDefault="00220ED5">
            <w:pPr>
              <w:rPr>
                <w:rFonts w:ascii="Arial" w:eastAsia="Arial" w:hAnsi="Arial" w:cs="Arial"/>
                <w:b/>
                <w:sz w:val="12"/>
                <w:szCs w:val="12"/>
              </w:rPr>
            </w:pPr>
          </w:p>
        </w:tc>
      </w:tr>
      <w:tr w:rsidR="00220ED5" w14:paraId="24CB04B5" w14:textId="77777777">
        <w:trPr>
          <w:trHeight w:val="440"/>
          <w:jc w:val="center"/>
        </w:trPr>
        <w:tc>
          <w:tcPr>
            <w:tcW w:w="2605" w:type="dxa"/>
            <w:tcBorders>
              <w:bottom w:val="single" w:sz="4" w:space="0" w:color="000000"/>
            </w:tcBorders>
            <w:shd w:val="clear" w:color="auto" w:fill="17365D"/>
          </w:tcPr>
          <w:p w14:paraId="00D3489B" w14:textId="77777777" w:rsidR="00220ED5" w:rsidRDefault="002B4DD0">
            <w:pPr>
              <w:spacing w:before="120" w:after="120"/>
              <w:jc w:val="right"/>
              <w:rPr>
                <w:rFonts w:ascii="Arial" w:eastAsia="Arial" w:hAnsi="Arial" w:cs="Arial"/>
                <w:b/>
                <w:sz w:val="22"/>
                <w:szCs w:val="22"/>
              </w:rPr>
            </w:pPr>
            <w:r>
              <w:rPr>
                <w:rFonts w:ascii="Arial" w:eastAsia="Arial" w:hAnsi="Arial" w:cs="Arial"/>
                <w:b/>
                <w:sz w:val="22"/>
                <w:szCs w:val="22"/>
              </w:rPr>
              <w:t>Under the Direction of:</w:t>
            </w:r>
          </w:p>
        </w:tc>
        <w:tc>
          <w:tcPr>
            <w:tcW w:w="8465" w:type="dxa"/>
            <w:gridSpan w:val="6"/>
            <w:tcBorders>
              <w:bottom w:val="single" w:sz="4" w:space="0" w:color="000000"/>
            </w:tcBorders>
          </w:tcPr>
          <w:p w14:paraId="44950AC5" w14:textId="3A4445DD" w:rsidR="00220ED5" w:rsidRDefault="00D57B54">
            <w:pPr>
              <w:spacing w:before="120" w:after="120"/>
              <w:ind w:left="144"/>
              <w:rPr>
                <w:rFonts w:ascii="Arial" w:eastAsia="Arial" w:hAnsi="Arial" w:cs="Arial"/>
                <w:sz w:val="22"/>
                <w:szCs w:val="22"/>
              </w:rPr>
            </w:pPr>
            <w:r>
              <w:rPr>
                <w:rFonts w:ascii="Arial" w:eastAsia="Arial" w:hAnsi="Arial" w:cs="Arial"/>
                <w:sz w:val="22"/>
                <w:szCs w:val="22"/>
              </w:rPr>
              <w:t>Melissa Barnett, Department Supervisor</w:t>
            </w:r>
          </w:p>
        </w:tc>
      </w:tr>
    </w:tbl>
    <w:p w14:paraId="1B804A3B" w14:textId="4632FC78" w:rsidR="00220ED5" w:rsidRDefault="00812918">
      <w:pPr>
        <w:spacing w:before="120" w:after="120"/>
        <w:jc w:val="center"/>
        <w:rPr>
          <w:rFonts w:ascii="Arial" w:eastAsia="Arial" w:hAnsi="Arial" w:cs="Arial"/>
          <w:b/>
        </w:rPr>
      </w:pPr>
      <w:r>
        <w:rPr>
          <w:rFonts w:ascii="Arial" w:eastAsia="Arial" w:hAnsi="Arial" w:cs="Arial"/>
          <w:b/>
        </w:rPr>
        <w:t>Written: ___________</w:t>
      </w:r>
      <w:r w:rsidR="00D57B54">
        <w:rPr>
          <w:rFonts w:ascii="Arial" w:eastAsia="Arial" w:hAnsi="Arial" w:cs="Arial"/>
          <w:b/>
        </w:rPr>
        <w:t>Summer 2019</w:t>
      </w:r>
      <w:r>
        <w:rPr>
          <w:rFonts w:ascii="Arial" w:eastAsia="Arial" w:hAnsi="Arial" w:cs="Arial"/>
          <w:b/>
        </w:rPr>
        <w:t>_____________</w:t>
      </w:r>
    </w:p>
    <w:p w14:paraId="23AC6EEF" w14:textId="77777777" w:rsidR="00220ED5" w:rsidRDefault="002B4DD0">
      <w:pPr>
        <w:spacing w:before="120" w:after="120"/>
        <w:jc w:val="center"/>
        <w:rPr>
          <w:rFonts w:ascii="Arial" w:eastAsia="Arial" w:hAnsi="Arial" w:cs="Arial"/>
          <w:b/>
        </w:rPr>
      </w:pPr>
      <w:r>
        <w:rPr>
          <w:rFonts w:ascii="Arial" w:eastAsia="Arial" w:hAnsi="Arial" w:cs="Arial"/>
          <w:b/>
        </w:rPr>
        <w:t>Revised: _____________________________________</w:t>
      </w:r>
    </w:p>
    <w:p w14:paraId="292894D4" w14:textId="77777777" w:rsidR="00220ED5" w:rsidRDefault="002B4DD0">
      <w:pPr>
        <w:jc w:val="center"/>
        <w:rPr>
          <w:rFonts w:ascii="Arial" w:eastAsia="Arial" w:hAnsi="Arial" w:cs="Arial"/>
          <w:b/>
        </w:rPr>
      </w:pPr>
      <w:r>
        <w:rPr>
          <w:rFonts w:ascii="Arial" w:eastAsia="Arial" w:hAnsi="Arial" w:cs="Arial"/>
          <w:b/>
        </w:rPr>
        <w:t>BOE Approval: ________________________________</w:t>
      </w:r>
      <w:r>
        <w:br w:type="page"/>
      </w:r>
    </w:p>
    <w:tbl>
      <w:tblPr>
        <w:tblW w:w="11808"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1"/>
        <w:gridCol w:w="6087"/>
      </w:tblGrid>
      <w:tr w:rsidR="00220ED5" w14:paraId="7C643F2B" w14:textId="77777777" w:rsidTr="00423326">
        <w:trPr>
          <w:trHeight w:val="420"/>
        </w:trPr>
        <w:tc>
          <w:tcPr>
            <w:tcW w:w="12105" w:type="dxa"/>
            <w:gridSpan w:val="2"/>
          </w:tcPr>
          <w:p w14:paraId="561EF32F" w14:textId="36A493F8" w:rsidR="00220ED5" w:rsidRDefault="002B4DD0">
            <w:pPr>
              <w:spacing w:before="98"/>
              <w:ind w:right="3165"/>
              <w:rPr>
                <w:rFonts w:ascii="Arial" w:eastAsia="Arial" w:hAnsi="Arial" w:cs="Arial"/>
                <w:b/>
              </w:rPr>
            </w:pPr>
            <w:r>
              <w:rPr>
                <w:rFonts w:ascii="Arial" w:eastAsia="Arial" w:hAnsi="Arial" w:cs="Arial"/>
                <w:b/>
              </w:rPr>
              <w:lastRenderedPageBreak/>
              <w:t xml:space="preserve">Unit Title: </w:t>
            </w:r>
            <w:r w:rsidRPr="00686318">
              <w:rPr>
                <w:rFonts w:ascii="Arial" w:eastAsia="Arial" w:hAnsi="Arial" w:cs="Arial"/>
                <w:b/>
              </w:rPr>
              <w:t>Societal Issues</w:t>
            </w:r>
          </w:p>
        </w:tc>
      </w:tr>
      <w:tr w:rsidR="00220ED5" w14:paraId="0B5FAF9E" w14:textId="77777777" w:rsidTr="00423326">
        <w:trPr>
          <w:trHeight w:val="3140"/>
        </w:trPr>
        <w:tc>
          <w:tcPr>
            <w:tcW w:w="12105" w:type="dxa"/>
            <w:gridSpan w:val="2"/>
          </w:tcPr>
          <w:p w14:paraId="2CD84072" w14:textId="77777777" w:rsidR="00220ED5" w:rsidRDefault="002B4DD0">
            <w:pPr>
              <w:spacing w:before="98"/>
              <w:ind w:right="3165"/>
              <w:rPr>
                <w:rFonts w:ascii="Arial" w:eastAsia="Arial" w:hAnsi="Arial" w:cs="Arial"/>
                <w:b/>
              </w:rPr>
            </w:pPr>
            <w:r>
              <w:rPr>
                <w:rFonts w:ascii="Arial" w:eastAsia="Arial" w:hAnsi="Arial" w:cs="Arial"/>
                <w:b/>
              </w:rPr>
              <w:t xml:space="preserve">Unit Description: </w:t>
            </w:r>
          </w:p>
          <w:p w14:paraId="73C5EE9B" w14:textId="7FFA7186" w:rsidR="00220ED5" w:rsidRDefault="002B4DD0" w:rsidP="0055093F">
            <w:pPr>
              <w:spacing w:before="98"/>
              <w:ind w:right="3165"/>
              <w:rPr>
                <w:rFonts w:ascii="Arial" w:eastAsia="Arial" w:hAnsi="Arial" w:cs="Arial"/>
              </w:rPr>
            </w:pPr>
            <w:r>
              <w:rPr>
                <w:rFonts w:ascii="Arial" w:eastAsia="Arial" w:hAnsi="Arial" w:cs="Arial"/>
              </w:rPr>
              <w:t>Society today is changing and evolving at record speeds, and often students are left trying to keep up and understand the issues that surround them in the news and on social media. In this unit, students will read texts that address these pertinent topics such as racism, tolerance, women’s rights, etc. Students will be empowered through open discussions and will research and relate the events in the text to real life situations using technology</w:t>
            </w:r>
            <w:r w:rsidR="007C63BF">
              <w:rPr>
                <w:rFonts w:ascii="Arial" w:eastAsia="Arial" w:hAnsi="Arial" w:cs="Arial"/>
              </w:rPr>
              <w:t>-enhanced</w:t>
            </w:r>
            <w:r>
              <w:rPr>
                <w:rFonts w:ascii="Arial" w:eastAsia="Arial" w:hAnsi="Arial" w:cs="Arial"/>
              </w:rPr>
              <w:t xml:space="preserve"> tools. They will discuss and understand the author’s purpose in addressing these often</w:t>
            </w:r>
            <w:r w:rsidR="0055093F">
              <w:rPr>
                <w:rFonts w:ascii="Arial" w:eastAsia="Arial" w:hAnsi="Arial" w:cs="Arial"/>
              </w:rPr>
              <w:t>-</w:t>
            </w:r>
            <w:r>
              <w:rPr>
                <w:rFonts w:ascii="Arial" w:eastAsia="Arial" w:hAnsi="Arial" w:cs="Arial"/>
              </w:rPr>
              <w:t>controversial issues. Throughout this unit, independent reading will be an integral component of the course to allow students to build reading stamina, practice grade level skills and strategies, and develop interest and enthusiasm for reading.</w:t>
            </w:r>
          </w:p>
        </w:tc>
      </w:tr>
      <w:tr w:rsidR="00220ED5" w14:paraId="7EB9C3E9" w14:textId="77777777" w:rsidTr="00423326">
        <w:trPr>
          <w:trHeight w:val="420"/>
        </w:trPr>
        <w:tc>
          <w:tcPr>
            <w:tcW w:w="12105" w:type="dxa"/>
            <w:gridSpan w:val="2"/>
          </w:tcPr>
          <w:p w14:paraId="70E0E4E3" w14:textId="77777777" w:rsidR="00220ED5" w:rsidRDefault="002B4DD0">
            <w:pPr>
              <w:spacing w:before="98"/>
              <w:ind w:right="3165"/>
              <w:rPr>
                <w:rFonts w:ascii="Arial" w:eastAsia="Arial" w:hAnsi="Arial" w:cs="Arial"/>
                <w:b/>
              </w:rPr>
            </w:pPr>
            <w:r>
              <w:rPr>
                <w:rFonts w:ascii="Arial" w:eastAsia="Arial" w:hAnsi="Arial" w:cs="Arial"/>
                <w:b/>
              </w:rPr>
              <w:t>Unit Duration: 1 Marking Period (approximate)</w:t>
            </w:r>
          </w:p>
        </w:tc>
      </w:tr>
      <w:tr w:rsidR="00220ED5" w14:paraId="3720163D" w14:textId="77777777" w:rsidTr="00423326">
        <w:trPr>
          <w:trHeight w:val="420"/>
        </w:trPr>
        <w:tc>
          <w:tcPr>
            <w:tcW w:w="12105" w:type="dxa"/>
            <w:gridSpan w:val="2"/>
            <w:shd w:val="clear" w:color="auto" w:fill="17365D"/>
            <w:vAlign w:val="center"/>
          </w:tcPr>
          <w:p w14:paraId="379DADC4" w14:textId="77777777" w:rsidR="00220ED5" w:rsidRDefault="002B4DD0">
            <w:pPr>
              <w:tabs>
                <w:tab w:val="left" w:pos="9020"/>
              </w:tabs>
              <w:spacing w:before="76"/>
              <w:ind w:left="170" w:right="-20"/>
              <w:jc w:val="center"/>
              <w:rPr>
                <w:rFonts w:ascii="Arial" w:eastAsia="Arial" w:hAnsi="Arial" w:cs="Arial"/>
                <w:sz w:val="16"/>
                <w:szCs w:val="16"/>
              </w:rPr>
            </w:pPr>
            <w:r>
              <w:rPr>
                <w:rFonts w:ascii="Arial" w:eastAsia="Arial" w:hAnsi="Arial" w:cs="Arial"/>
                <w:b/>
                <w:color w:val="FFFFFF"/>
              </w:rPr>
              <w:t>Desired Results</w:t>
            </w:r>
          </w:p>
        </w:tc>
      </w:tr>
      <w:tr w:rsidR="00220ED5" w14:paraId="13A8B92C" w14:textId="77777777" w:rsidTr="00423326">
        <w:tc>
          <w:tcPr>
            <w:tcW w:w="12105" w:type="dxa"/>
            <w:gridSpan w:val="2"/>
          </w:tcPr>
          <w:p w14:paraId="17F10064" w14:textId="08D538ED" w:rsidR="00220ED5" w:rsidRDefault="002B4DD0">
            <w:pPr>
              <w:tabs>
                <w:tab w:val="left" w:pos="9020"/>
              </w:tabs>
              <w:spacing w:before="76"/>
              <w:ind w:right="-20"/>
              <w:rPr>
                <w:rFonts w:ascii="Arial" w:eastAsia="Arial" w:hAnsi="Arial" w:cs="Arial"/>
                <w:b/>
                <w:color w:val="231F20"/>
                <w:sz w:val="20"/>
                <w:szCs w:val="20"/>
              </w:rPr>
            </w:pPr>
            <w:r w:rsidRPr="00686318">
              <w:rPr>
                <w:rFonts w:ascii="Arial" w:eastAsia="Arial" w:hAnsi="Arial" w:cs="Arial"/>
                <w:b/>
                <w:color w:val="231F20"/>
                <w:sz w:val="20"/>
                <w:szCs w:val="20"/>
              </w:rPr>
              <w:t>Standard(s):</w:t>
            </w:r>
            <w:r w:rsidR="007A1FB7">
              <w:rPr>
                <w:rFonts w:ascii="Arial" w:eastAsia="Arial" w:hAnsi="Arial" w:cs="Arial"/>
                <w:b/>
                <w:color w:val="231F20"/>
                <w:sz w:val="20"/>
                <w:szCs w:val="20"/>
              </w:rPr>
              <w:t xml:space="preserve"> </w:t>
            </w:r>
            <w:r w:rsidRPr="00686318">
              <w:rPr>
                <w:rFonts w:ascii="Arial" w:eastAsia="Arial" w:hAnsi="Arial" w:cs="Arial"/>
                <w:color w:val="231F20"/>
                <w:sz w:val="22"/>
                <w:szCs w:val="22"/>
              </w:rPr>
              <w:t>This curriculum follows the New Jersey Student Learning Standards for English Language Arts, grades 11-12.</w:t>
            </w:r>
          </w:p>
        </w:tc>
      </w:tr>
      <w:tr w:rsidR="00220ED5" w14:paraId="698E3684" w14:textId="77777777" w:rsidTr="00423326">
        <w:tc>
          <w:tcPr>
            <w:tcW w:w="12105" w:type="dxa"/>
            <w:gridSpan w:val="2"/>
          </w:tcPr>
          <w:p w14:paraId="4AD49357" w14:textId="77777777" w:rsidR="00220ED5" w:rsidRDefault="002B4DD0">
            <w:pPr>
              <w:tabs>
                <w:tab w:val="left" w:pos="9020"/>
              </w:tabs>
              <w:spacing w:before="76"/>
              <w:ind w:right="-20"/>
              <w:rPr>
                <w:rFonts w:ascii="Arial" w:eastAsia="Arial" w:hAnsi="Arial" w:cs="Arial"/>
                <w:b/>
                <w:color w:val="231F20"/>
                <w:sz w:val="20"/>
                <w:szCs w:val="20"/>
              </w:rPr>
            </w:pPr>
            <w:r>
              <w:rPr>
                <w:rFonts w:ascii="Arial" w:eastAsia="Arial" w:hAnsi="Arial" w:cs="Arial"/>
                <w:b/>
                <w:color w:val="231F20"/>
                <w:sz w:val="20"/>
                <w:szCs w:val="20"/>
              </w:rPr>
              <w:t>Indicators:</w:t>
            </w:r>
          </w:p>
          <w:p w14:paraId="58255FF3" w14:textId="77777777" w:rsidR="00220ED5" w:rsidRDefault="00220ED5">
            <w:pPr>
              <w:tabs>
                <w:tab w:val="left" w:pos="9020"/>
              </w:tabs>
              <w:spacing w:before="76"/>
              <w:ind w:right="-20"/>
              <w:rPr>
                <w:rFonts w:ascii="Arial" w:eastAsia="Arial" w:hAnsi="Arial" w:cs="Arial"/>
                <w:b/>
                <w:color w:val="231F20"/>
                <w:sz w:val="20"/>
                <w:szCs w:val="20"/>
              </w:rPr>
            </w:pPr>
          </w:p>
          <w:tbl>
            <w:tblPr>
              <w:tblW w:w="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9"/>
              <w:gridCol w:w="1888"/>
              <w:gridCol w:w="1888"/>
            </w:tblGrid>
            <w:tr w:rsidR="00220ED5" w14:paraId="3D4B66BF" w14:textId="77777777">
              <w:tc>
                <w:tcPr>
                  <w:tcW w:w="1888" w:type="dxa"/>
                  <w:shd w:val="clear" w:color="auto" w:fill="auto"/>
                  <w:tcMar>
                    <w:top w:w="100" w:type="dxa"/>
                    <w:left w:w="100" w:type="dxa"/>
                    <w:bottom w:w="100" w:type="dxa"/>
                    <w:right w:w="100" w:type="dxa"/>
                  </w:tcMar>
                </w:tcPr>
                <w:p w14:paraId="2CDEC3F9" w14:textId="77777777" w:rsidR="00220ED5" w:rsidRDefault="00220ED5">
                  <w:pPr>
                    <w:widowControl w:val="0"/>
                    <w:pBdr>
                      <w:top w:val="nil"/>
                      <w:left w:val="nil"/>
                      <w:bottom w:val="nil"/>
                      <w:right w:val="nil"/>
                      <w:between w:val="nil"/>
                    </w:pBdr>
                    <w:rPr>
                      <w:rFonts w:ascii="Arial" w:eastAsia="Arial" w:hAnsi="Arial" w:cs="Arial"/>
                      <w:b/>
                      <w:color w:val="231F20"/>
                      <w:sz w:val="20"/>
                      <w:szCs w:val="20"/>
                    </w:rPr>
                  </w:pPr>
                </w:p>
              </w:tc>
              <w:tc>
                <w:tcPr>
                  <w:tcW w:w="1888" w:type="dxa"/>
                  <w:shd w:val="clear" w:color="auto" w:fill="auto"/>
                  <w:tcMar>
                    <w:top w:w="100" w:type="dxa"/>
                    <w:left w:w="100" w:type="dxa"/>
                    <w:bottom w:w="100" w:type="dxa"/>
                    <w:right w:w="100" w:type="dxa"/>
                  </w:tcMar>
                </w:tcPr>
                <w:p w14:paraId="7910E100" w14:textId="77777777" w:rsidR="00220ED5" w:rsidRDefault="002B4DD0">
                  <w:pPr>
                    <w:widowControl w:val="0"/>
                    <w:pBdr>
                      <w:top w:val="nil"/>
                      <w:left w:val="nil"/>
                      <w:bottom w:val="nil"/>
                      <w:right w:val="nil"/>
                      <w:between w:val="nil"/>
                    </w:pBdr>
                    <w:rPr>
                      <w:rFonts w:ascii="Arial" w:eastAsia="Arial" w:hAnsi="Arial" w:cs="Arial"/>
                      <w:b/>
                      <w:color w:val="231F20"/>
                      <w:sz w:val="20"/>
                      <w:szCs w:val="20"/>
                    </w:rPr>
                  </w:pPr>
                  <w:r>
                    <w:rPr>
                      <w:rFonts w:ascii="Arial" w:eastAsia="Arial" w:hAnsi="Arial" w:cs="Arial"/>
                      <w:b/>
                      <w:color w:val="231F20"/>
                      <w:sz w:val="20"/>
                      <w:szCs w:val="20"/>
                    </w:rPr>
                    <w:t>Essential Standards</w:t>
                  </w:r>
                </w:p>
              </w:tc>
              <w:tc>
                <w:tcPr>
                  <w:tcW w:w="1888" w:type="dxa"/>
                  <w:shd w:val="clear" w:color="auto" w:fill="auto"/>
                  <w:tcMar>
                    <w:top w:w="100" w:type="dxa"/>
                    <w:left w:w="100" w:type="dxa"/>
                    <w:bottom w:w="100" w:type="dxa"/>
                    <w:right w:w="100" w:type="dxa"/>
                  </w:tcMar>
                </w:tcPr>
                <w:p w14:paraId="1794AA06" w14:textId="77777777" w:rsidR="00220ED5" w:rsidRDefault="002B4DD0">
                  <w:pPr>
                    <w:widowControl w:val="0"/>
                    <w:pBdr>
                      <w:top w:val="nil"/>
                      <w:left w:val="nil"/>
                      <w:bottom w:val="nil"/>
                      <w:right w:val="nil"/>
                      <w:between w:val="nil"/>
                    </w:pBdr>
                    <w:rPr>
                      <w:rFonts w:ascii="Arial" w:eastAsia="Arial" w:hAnsi="Arial" w:cs="Arial"/>
                      <w:b/>
                      <w:color w:val="231F20"/>
                      <w:sz w:val="20"/>
                      <w:szCs w:val="20"/>
                    </w:rPr>
                  </w:pPr>
                  <w:r>
                    <w:rPr>
                      <w:rFonts w:ascii="Arial" w:eastAsia="Arial" w:hAnsi="Arial" w:cs="Arial"/>
                      <w:b/>
                      <w:color w:val="231F20"/>
                      <w:sz w:val="20"/>
                      <w:szCs w:val="20"/>
                    </w:rPr>
                    <w:t>Supplemental Standards</w:t>
                  </w:r>
                </w:p>
              </w:tc>
            </w:tr>
            <w:tr w:rsidR="00220ED5" w14:paraId="08EE9284" w14:textId="77777777">
              <w:tc>
                <w:tcPr>
                  <w:tcW w:w="1888" w:type="dxa"/>
                  <w:shd w:val="clear" w:color="auto" w:fill="auto"/>
                  <w:tcMar>
                    <w:top w:w="100" w:type="dxa"/>
                    <w:left w:w="100" w:type="dxa"/>
                    <w:bottom w:w="100" w:type="dxa"/>
                    <w:right w:w="100" w:type="dxa"/>
                  </w:tcMar>
                </w:tcPr>
                <w:p w14:paraId="10B17A91" w14:textId="77777777" w:rsidR="00220ED5" w:rsidRDefault="00B15AF9">
                  <w:pPr>
                    <w:widowControl w:val="0"/>
                    <w:pBdr>
                      <w:top w:val="nil"/>
                      <w:left w:val="nil"/>
                      <w:bottom w:val="nil"/>
                      <w:right w:val="nil"/>
                      <w:between w:val="nil"/>
                    </w:pBdr>
                    <w:rPr>
                      <w:rFonts w:ascii="Arial" w:eastAsia="Arial" w:hAnsi="Arial" w:cs="Arial"/>
                      <w:b/>
                      <w:color w:val="231F20"/>
                      <w:sz w:val="20"/>
                      <w:szCs w:val="20"/>
                    </w:rPr>
                  </w:pPr>
                  <w:hyperlink r:id="rId13" w:anchor="page=1">
                    <w:r w:rsidR="002B4DD0">
                      <w:rPr>
                        <w:rFonts w:ascii="Arial" w:eastAsia="Arial" w:hAnsi="Arial" w:cs="Arial"/>
                        <w:b/>
                        <w:color w:val="1155CC"/>
                        <w:sz w:val="20"/>
                        <w:szCs w:val="20"/>
                        <w:u w:val="single"/>
                      </w:rPr>
                      <w:t>Reading</w:t>
                    </w:r>
                  </w:hyperlink>
                </w:p>
              </w:tc>
              <w:tc>
                <w:tcPr>
                  <w:tcW w:w="1888" w:type="dxa"/>
                  <w:shd w:val="clear" w:color="auto" w:fill="auto"/>
                  <w:tcMar>
                    <w:top w:w="100" w:type="dxa"/>
                    <w:left w:w="100" w:type="dxa"/>
                    <w:bottom w:w="100" w:type="dxa"/>
                    <w:right w:w="100" w:type="dxa"/>
                  </w:tcMar>
                </w:tcPr>
                <w:p w14:paraId="03B7C39A" w14:textId="77777777" w:rsidR="00220ED5" w:rsidRDefault="002B4DD0">
                  <w:pPr>
                    <w:widowControl w:val="0"/>
                    <w:pBdr>
                      <w:top w:val="nil"/>
                      <w:left w:val="nil"/>
                      <w:bottom w:val="nil"/>
                      <w:right w:val="nil"/>
                      <w:between w:val="nil"/>
                    </w:pBdr>
                    <w:rPr>
                      <w:rFonts w:ascii="Arial" w:eastAsia="Arial" w:hAnsi="Arial" w:cs="Arial"/>
                      <w:b/>
                      <w:color w:val="231F20"/>
                      <w:sz w:val="20"/>
                      <w:szCs w:val="20"/>
                    </w:rPr>
                  </w:pPr>
                  <w:r>
                    <w:rPr>
                      <w:rFonts w:ascii="Arial" w:eastAsia="Arial" w:hAnsi="Arial" w:cs="Arial"/>
                      <w:b/>
                      <w:color w:val="231F20"/>
                      <w:sz w:val="20"/>
                      <w:szCs w:val="20"/>
                    </w:rPr>
                    <w:t>12.1 12.2</w:t>
                  </w:r>
                </w:p>
                <w:p w14:paraId="3BD7A3E4" w14:textId="77777777" w:rsidR="00220ED5" w:rsidRDefault="002B4DD0">
                  <w:pPr>
                    <w:widowControl w:val="0"/>
                    <w:pBdr>
                      <w:top w:val="nil"/>
                      <w:left w:val="nil"/>
                      <w:bottom w:val="nil"/>
                      <w:right w:val="nil"/>
                      <w:between w:val="nil"/>
                    </w:pBdr>
                    <w:rPr>
                      <w:rFonts w:ascii="Arial" w:eastAsia="Arial" w:hAnsi="Arial" w:cs="Arial"/>
                      <w:b/>
                      <w:color w:val="231F20"/>
                      <w:sz w:val="20"/>
                      <w:szCs w:val="20"/>
                    </w:rPr>
                  </w:pPr>
                  <w:r>
                    <w:rPr>
                      <w:rFonts w:ascii="Arial" w:eastAsia="Arial" w:hAnsi="Arial" w:cs="Arial"/>
                      <w:b/>
                      <w:color w:val="231F20"/>
                      <w:sz w:val="20"/>
                      <w:szCs w:val="20"/>
                    </w:rPr>
                    <w:t>12.3</w:t>
                  </w:r>
                </w:p>
              </w:tc>
              <w:tc>
                <w:tcPr>
                  <w:tcW w:w="1888" w:type="dxa"/>
                  <w:shd w:val="clear" w:color="auto" w:fill="auto"/>
                  <w:tcMar>
                    <w:top w:w="100" w:type="dxa"/>
                    <w:left w:w="100" w:type="dxa"/>
                    <w:bottom w:w="100" w:type="dxa"/>
                    <w:right w:w="100" w:type="dxa"/>
                  </w:tcMar>
                </w:tcPr>
                <w:p w14:paraId="5AB73D77" w14:textId="77777777" w:rsidR="00220ED5" w:rsidRDefault="002B4DD0">
                  <w:pPr>
                    <w:widowControl w:val="0"/>
                    <w:pBdr>
                      <w:top w:val="nil"/>
                      <w:left w:val="nil"/>
                      <w:bottom w:val="nil"/>
                      <w:right w:val="nil"/>
                      <w:between w:val="nil"/>
                    </w:pBdr>
                    <w:rPr>
                      <w:rFonts w:ascii="Arial" w:eastAsia="Arial" w:hAnsi="Arial" w:cs="Arial"/>
                      <w:b/>
                      <w:color w:val="231F20"/>
                      <w:sz w:val="20"/>
                      <w:szCs w:val="20"/>
                    </w:rPr>
                  </w:pPr>
                  <w:r>
                    <w:rPr>
                      <w:rFonts w:ascii="Arial" w:eastAsia="Arial" w:hAnsi="Arial" w:cs="Arial"/>
                      <w:b/>
                      <w:color w:val="231F20"/>
                      <w:sz w:val="20"/>
                      <w:szCs w:val="20"/>
                    </w:rPr>
                    <w:t>12.7</w:t>
                  </w:r>
                </w:p>
                <w:p w14:paraId="42BDDDB0" w14:textId="77777777" w:rsidR="00220ED5" w:rsidRDefault="00220ED5">
                  <w:pPr>
                    <w:widowControl w:val="0"/>
                    <w:pBdr>
                      <w:top w:val="nil"/>
                      <w:left w:val="nil"/>
                      <w:bottom w:val="nil"/>
                      <w:right w:val="nil"/>
                      <w:between w:val="nil"/>
                    </w:pBdr>
                    <w:rPr>
                      <w:rFonts w:ascii="Arial" w:eastAsia="Arial" w:hAnsi="Arial" w:cs="Arial"/>
                      <w:b/>
                      <w:color w:val="231F20"/>
                      <w:sz w:val="20"/>
                      <w:szCs w:val="20"/>
                    </w:rPr>
                  </w:pPr>
                </w:p>
              </w:tc>
            </w:tr>
            <w:tr w:rsidR="00220ED5" w14:paraId="35FBCFA7" w14:textId="77777777">
              <w:tc>
                <w:tcPr>
                  <w:tcW w:w="1888" w:type="dxa"/>
                  <w:shd w:val="clear" w:color="auto" w:fill="auto"/>
                  <w:tcMar>
                    <w:top w:w="100" w:type="dxa"/>
                    <w:left w:w="100" w:type="dxa"/>
                    <w:bottom w:w="100" w:type="dxa"/>
                    <w:right w:w="100" w:type="dxa"/>
                  </w:tcMar>
                </w:tcPr>
                <w:p w14:paraId="437782CE" w14:textId="77777777" w:rsidR="00220ED5" w:rsidRDefault="00B15AF9">
                  <w:pPr>
                    <w:widowControl w:val="0"/>
                    <w:pBdr>
                      <w:top w:val="nil"/>
                      <w:left w:val="nil"/>
                      <w:bottom w:val="nil"/>
                      <w:right w:val="nil"/>
                      <w:between w:val="nil"/>
                    </w:pBdr>
                    <w:rPr>
                      <w:rFonts w:ascii="Arial" w:eastAsia="Arial" w:hAnsi="Arial" w:cs="Arial"/>
                      <w:b/>
                      <w:color w:val="231F20"/>
                      <w:sz w:val="20"/>
                      <w:szCs w:val="20"/>
                    </w:rPr>
                  </w:pPr>
                  <w:hyperlink r:id="rId14" w:anchor="page=5">
                    <w:r w:rsidR="002B4DD0">
                      <w:rPr>
                        <w:rFonts w:ascii="Arial" w:eastAsia="Arial" w:hAnsi="Arial" w:cs="Arial"/>
                        <w:b/>
                        <w:color w:val="1155CC"/>
                        <w:sz w:val="20"/>
                        <w:szCs w:val="20"/>
                        <w:u w:val="single"/>
                      </w:rPr>
                      <w:t>Writing</w:t>
                    </w:r>
                  </w:hyperlink>
                </w:p>
              </w:tc>
              <w:tc>
                <w:tcPr>
                  <w:tcW w:w="1888" w:type="dxa"/>
                  <w:shd w:val="clear" w:color="auto" w:fill="auto"/>
                  <w:tcMar>
                    <w:top w:w="100" w:type="dxa"/>
                    <w:left w:w="100" w:type="dxa"/>
                    <w:bottom w:w="100" w:type="dxa"/>
                    <w:right w:w="100" w:type="dxa"/>
                  </w:tcMar>
                </w:tcPr>
                <w:p w14:paraId="5AE20328" w14:textId="77777777" w:rsidR="00220ED5" w:rsidRDefault="002B4DD0">
                  <w:pPr>
                    <w:widowControl w:val="0"/>
                    <w:pBdr>
                      <w:top w:val="nil"/>
                      <w:left w:val="nil"/>
                      <w:bottom w:val="nil"/>
                      <w:right w:val="nil"/>
                      <w:between w:val="nil"/>
                    </w:pBdr>
                    <w:rPr>
                      <w:rFonts w:ascii="Arial" w:eastAsia="Arial" w:hAnsi="Arial" w:cs="Arial"/>
                      <w:b/>
                      <w:color w:val="231F20"/>
                      <w:sz w:val="20"/>
                      <w:szCs w:val="20"/>
                    </w:rPr>
                  </w:pPr>
                  <w:r>
                    <w:rPr>
                      <w:rFonts w:ascii="Arial" w:eastAsia="Arial" w:hAnsi="Arial" w:cs="Arial"/>
                      <w:b/>
                      <w:color w:val="231F20"/>
                      <w:sz w:val="20"/>
                      <w:szCs w:val="20"/>
                    </w:rPr>
                    <w:t>12.6, 12.7</w:t>
                  </w:r>
                </w:p>
              </w:tc>
              <w:tc>
                <w:tcPr>
                  <w:tcW w:w="1888" w:type="dxa"/>
                  <w:shd w:val="clear" w:color="auto" w:fill="auto"/>
                  <w:tcMar>
                    <w:top w:w="100" w:type="dxa"/>
                    <w:left w:w="100" w:type="dxa"/>
                    <w:bottom w:w="100" w:type="dxa"/>
                    <w:right w:w="100" w:type="dxa"/>
                  </w:tcMar>
                </w:tcPr>
                <w:p w14:paraId="2BA00C12" w14:textId="77777777" w:rsidR="00220ED5" w:rsidRDefault="002B4DD0">
                  <w:pPr>
                    <w:widowControl w:val="0"/>
                    <w:pBdr>
                      <w:top w:val="nil"/>
                      <w:left w:val="nil"/>
                      <w:bottom w:val="nil"/>
                      <w:right w:val="nil"/>
                      <w:between w:val="nil"/>
                    </w:pBdr>
                    <w:rPr>
                      <w:rFonts w:ascii="Arial" w:eastAsia="Arial" w:hAnsi="Arial" w:cs="Arial"/>
                      <w:b/>
                      <w:color w:val="231F20"/>
                      <w:sz w:val="20"/>
                      <w:szCs w:val="20"/>
                    </w:rPr>
                  </w:pPr>
                  <w:r>
                    <w:rPr>
                      <w:rFonts w:ascii="Arial" w:eastAsia="Arial" w:hAnsi="Arial" w:cs="Arial"/>
                      <w:b/>
                      <w:color w:val="231F20"/>
                      <w:sz w:val="20"/>
                      <w:szCs w:val="20"/>
                    </w:rPr>
                    <w:t>12.10</w:t>
                  </w:r>
                </w:p>
              </w:tc>
            </w:tr>
            <w:tr w:rsidR="00220ED5" w14:paraId="56C66D1F" w14:textId="77777777">
              <w:tc>
                <w:tcPr>
                  <w:tcW w:w="1888" w:type="dxa"/>
                  <w:shd w:val="clear" w:color="auto" w:fill="auto"/>
                  <w:tcMar>
                    <w:top w:w="100" w:type="dxa"/>
                    <w:left w:w="100" w:type="dxa"/>
                    <w:bottom w:w="100" w:type="dxa"/>
                    <w:right w:w="100" w:type="dxa"/>
                  </w:tcMar>
                </w:tcPr>
                <w:p w14:paraId="185A0D97" w14:textId="77777777" w:rsidR="00220ED5" w:rsidRDefault="00B15AF9">
                  <w:pPr>
                    <w:widowControl w:val="0"/>
                    <w:pBdr>
                      <w:top w:val="nil"/>
                      <w:left w:val="nil"/>
                      <w:bottom w:val="nil"/>
                      <w:right w:val="nil"/>
                      <w:between w:val="nil"/>
                    </w:pBdr>
                    <w:rPr>
                      <w:rFonts w:ascii="Arial" w:eastAsia="Arial" w:hAnsi="Arial" w:cs="Arial"/>
                      <w:b/>
                      <w:color w:val="231F20"/>
                      <w:sz w:val="20"/>
                      <w:szCs w:val="20"/>
                    </w:rPr>
                  </w:pPr>
                  <w:hyperlink r:id="rId15" w:anchor="page=8">
                    <w:r w:rsidR="002B4DD0">
                      <w:rPr>
                        <w:rFonts w:ascii="Arial" w:eastAsia="Arial" w:hAnsi="Arial" w:cs="Arial"/>
                        <w:b/>
                        <w:color w:val="1155CC"/>
                        <w:sz w:val="20"/>
                        <w:szCs w:val="20"/>
                        <w:u w:val="single"/>
                      </w:rPr>
                      <w:t>Speaking and Listening</w:t>
                    </w:r>
                  </w:hyperlink>
                </w:p>
              </w:tc>
              <w:tc>
                <w:tcPr>
                  <w:tcW w:w="1888" w:type="dxa"/>
                  <w:shd w:val="clear" w:color="auto" w:fill="auto"/>
                  <w:tcMar>
                    <w:top w:w="100" w:type="dxa"/>
                    <w:left w:w="100" w:type="dxa"/>
                    <w:bottom w:w="100" w:type="dxa"/>
                    <w:right w:w="100" w:type="dxa"/>
                  </w:tcMar>
                </w:tcPr>
                <w:p w14:paraId="51C81E1D" w14:textId="77777777" w:rsidR="00220ED5" w:rsidRDefault="002B4DD0">
                  <w:pPr>
                    <w:widowControl w:val="0"/>
                    <w:pBdr>
                      <w:top w:val="nil"/>
                      <w:left w:val="nil"/>
                      <w:bottom w:val="nil"/>
                      <w:right w:val="nil"/>
                      <w:between w:val="nil"/>
                    </w:pBdr>
                    <w:rPr>
                      <w:rFonts w:ascii="Arial" w:eastAsia="Arial" w:hAnsi="Arial" w:cs="Arial"/>
                      <w:b/>
                      <w:color w:val="231F20"/>
                      <w:sz w:val="20"/>
                      <w:szCs w:val="20"/>
                    </w:rPr>
                  </w:pPr>
                  <w:r>
                    <w:rPr>
                      <w:rFonts w:ascii="Arial" w:eastAsia="Arial" w:hAnsi="Arial" w:cs="Arial"/>
                      <w:b/>
                      <w:color w:val="231F20"/>
                      <w:sz w:val="20"/>
                      <w:szCs w:val="20"/>
                    </w:rPr>
                    <w:t>12.1 12.2 12.3</w:t>
                  </w:r>
                </w:p>
              </w:tc>
              <w:tc>
                <w:tcPr>
                  <w:tcW w:w="1888" w:type="dxa"/>
                  <w:shd w:val="clear" w:color="auto" w:fill="auto"/>
                  <w:tcMar>
                    <w:top w:w="100" w:type="dxa"/>
                    <w:left w:w="100" w:type="dxa"/>
                    <w:bottom w:w="100" w:type="dxa"/>
                    <w:right w:w="100" w:type="dxa"/>
                  </w:tcMar>
                </w:tcPr>
                <w:p w14:paraId="05382A96" w14:textId="77777777" w:rsidR="00220ED5" w:rsidRDefault="002B4DD0">
                  <w:pPr>
                    <w:widowControl w:val="0"/>
                    <w:pBdr>
                      <w:top w:val="nil"/>
                      <w:left w:val="nil"/>
                      <w:bottom w:val="nil"/>
                      <w:right w:val="nil"/>
                      <w:between w:val="nil"/>
                    </w:pBdr>
                    <w:rPr>
                      <w:rFonts w:ascii="Arial" w:eastAsia="Arial" w:hAnsi="Arial" w:cs="Arial"/>
                      <w:b/>
                      <w:color w:val="231F20"/>
                      <w:sz w:val="20"/>
                      <w:szCs w:val="20"/>
                    </w:rPr>
                  </w:pPr>
                  <w:r>
                    <w:rPr>
                      <w:rFonts w:ascii="Arial" w:eastAsia="Arial" w:hAnsi="Arial" w:cs="Arial"/>
                      <w:b/>
                      <w:color w:val="231F20"/>
                      <w:sz w:val="20"/>
                      <w:szCs w:val="20"/>
                    </w:rPr>
                    <w:t>12.4 12.5 12.6</w:t>
                  </w:r>
                </w:p>
              </w:tc>
            </w:tr>
          </w:tbl>
          <w:p w14:paraId="155513AF"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cite strong and thorough textual evidence and make relevant connections.</w:t>
            </w:r>
          </w:p>
          <w:p w14:paraId="7BE0D6BE"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support analysis of what the text says.</w:t>
            </w:r>
          </w:p>
          <w:p w14:paraId="7B9B43BC"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 xml:space="preserve">draw inferences from the text, including determining where the text leaves </w:t>
            </w:r>
            <w:proofErr w:type="gramStart"/>
            <w:r>
              <w:rPr>
                <w:rFonts w:ascii="Arial" w:eastAsia="Arial" w:hAnsi="Arial" w:cs="Arial"/>
                <w:color w:val="231F20"/>
                <w:sz w:val="20"/>
                <w:szCs w:val="20"/>
                <w:highlight w:val="white"/>
              </w:rPr>
              <w:t>matters</w:t>
            </w:r>
            <w:proofErr w:type="gramEnd"/>
            <w:r>
              <w:rPr>
                <w:rFonts w:ascii="Arial" w:eastAsia="Arial" w:hAnsi="Arial" w:cs="Arial"/>
                <w:color w:val="231F20"/>
                <w:sz w:val="20"/>
                <w:szCs w:val="20"/>
                <w:highlight w:val="white"/>
              </w:rPr>
              <w:t xml:space="preserve"> uncertain.</w:t>
            </w:r>
          </w:p>
          <w:p w14:paraId="0E82884C"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determine two or more themes or central ideas of a text.</w:t>
            </w:r>
          </w:p>
          <w:p w14:paraId="40B38EF8"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 xml:space="preserve">analyze the development of themes over the course of the text, including how they interact and build on one another to produce a complex account. </w:t>
            </w:r>
          </w:p>
          <w:p w14:paraId="4380A53F"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analyze the impact of the author’s choices regarding how to develop and relate elements of a story or drama (e.g., where a story is set, how the action is ordered, how the characters are introduced and developed).</w:t>
            </w:r>
          </w:p>
          <w:p w14:paraId="395043F8" w14:textId="77777777" w:rsidR="00220ED5" w:rsidRDefault="002B4DD0">
            <w:pPr>
              <w:tabs>
                <w:tab w:val="left" w:pos="9020"/>
              </w:tabs>
              <w:ind w:right="-20"/>
              <w:rPr>
                <w:rFonts w:ascii="Arial" w:eastAsia="Arial" w:hAnsi="Arial" w:cs="Arial"/>
                <w:color w:val="231F20"/>
                <w:sz w:val="20"/>
                <w:szCs w:val="20"/>
              </w:rPr>
            </w:pPr>
            <w:r>
              <w:rPr>
                <w:rFonts w:ascii="Arial" w:eastAsia="Arial" w:hAnsi="Arial" w:cs="Arial"/>
                <w:b/>
                <w:color w:val="231F20"/>
                <w:sz w:val="20"/>
                <w:szCs w:val="20"/>
              </w:rPr>
              <w:t xml:space="preserve">Students will </w:t>
            </w:r>
            <w:r>
              <w:rPr>
                <w:rFonts w:ascii="Arial" w:eastAsia="Arial" w:hAnsi="Arial" w:cs="Arial"/>
                <w:color w:val="231F20"/>
                <w:sz w:val="20"/>
                <w:szCs w:val="20"/>
              </w:rPr>
              <w:t>accurately cite strong and thorough textual evidence, (e.g., via discussion, written response, etc.), to support analysis of what the text says explicitly as well as inferentially.</w:t>
            </w:r>
          </w:p>
          <w:p w14:paraId="574C5204" w14:textId="77777777" w:rsidR="00220ED5" w:rsidRDefault="002B4DD0">
            <w:pPr>
              <w:tabs>
                <w:tab w:val="left" w:pos="9020"/>
              </w:tabs>
              <w:ind w:right="-20"/>
              <w:rPr>
                <w:rFonts w:ascii="Arial" w:eastAsia="Arial" w:hAnsi="Arial" w:cs="Arial"/>
                <w:color w:val="231F20"/>
                <w:sz w:val="20"/>
                <w:szCs w:val="20"/>
              </w:rPr>
            </w:pPr>
            <w:r>
              <w:rPr>
                <w:rFonts w:ascii="Arial" w:eastAsia="Arial" w:hAnsi="Arial" w:cs="Arial"/>
                <w:b/>
                <w:color w:val="231F20"/>
                <w:sz w:val="20"/>
                <w:szCs w:val="20"/>
              </w:rPr>
              <w:t xml:space="preserve">Students will </w:t>
            </w:r>
            <w:r>
              <w:rPr>
                <w:rFonts w:ascii="Arial" w:eastAsia="Arial" w:hAnsi="Arial" w:cs="Arial"/>
                <w:color w:val="231F20"/>
                <w:sz w:val="20"/>
                <w:szCs w:val="20"/>
              </w:rPr>
              <w:t xml:space="preserve">determine where the text leaves </w:t>
            </w:r>
            <w:proofErr w:type="gramStart"/>
            <w:r>
              <w:rPr>
                <w:rFonts w:ascii="Arial" w:eastAsia="Arial" w:hAnsi="Arial" w:cs="Arial"/>
                <w:color w:val="231F20"/>
                <w:sz w:val="20"/>
                <w:szCs w:val="20"/>
              </w:rPr>
              <w:t>matters</w:t>
            </w:r>
            <w:proofErr w:type="gramEnd"/>
            <w:r>
              <w:rPr>
                <w:rFonts w:ascii="Arial" w:eastAsia="Arial" w:hAnsi="Arial" w:cs="Arial"/>
                <w:color w:val="231F20"/>
                <w:sz w:val="20"/>
                <w:szCs w:val="20"/>
              </w:rPr>
              <w:t xml:space="preserve"> uncertain.</w:t>
            </w:r>
          </w:p>
          <w:p w14:paraId="25F343E3" w14:textId="77777777" w:rsidR="00220ED5" w:rsidRDefault="002B4DD0">
            <w:pPr>
              <w:tabs>
                <w:tab w:val="left" w:pos="9020"/>
              </w:tabs>
              <w:ind w:right="-20"/>
              <w:rPr>
                <w:rFonts w:ascii="Arial" w:eastAsia="Arial" w:hAnsi="Arial" w:cs="Arial"/>
                <w:color w:val="231F20"/>
                <w:sz w:val="20"/>
                <w:szCs w:val="20"/>
              </w:rPr>
            </w:pPr>
            <w:r>
              <w:rPr>
                <w:rFonts w:ascii="Arial" w:eastAsia="Arial" w:hAnsi="Arial" w:cs="Arial"/>
                <w:b/>
                <w:color w:val="231F20"/>
                <w:sz w:val="20"/>
                <w:szCs w:val="20"/>
              </w:rPr>
              <w:t>Students will</w:t>
            </w:r>
            <w:r>
              <w:rPr>
                <w:rFonts w:ascii="Arial" w:eastAsia="Arial" w:hAnsi="Arial" w:cs="Arial"/>
                <w:color w:val="231F20"/>
                <w:sz w:val="20"/>
                <w:szCs w:val="20"/>
              </w:rPr>
              <w:t xml:space="preserve"> determine two or more central ideas of a </w:t>
            </w:r>
            <w:proofErr w:type="gramStart"/>
            <w:r>
              <w:rPr>
                <w:rFonts w:ascii="Arial" w:eastAsia="Arial" w:hAnsi="Arial" w:cs="Arial"/>
                <w:color w:val="231F20"/>
                <w:sz w:val="20"/>
                <w:szCs w:val="20"/>
              </w:rPr>
              <w:t>text, and</w:t>
            </w:r>
            <w:proofErr w:type="gramEnd"/>
            <w:r>
              <w:rPr>
                <w:rFonts w:ascii="Arial" w:eastAsia="Arial" w:hAnsi="Arial" w:cs="Arial"/>
                <w:color w:val="231F20"/>
                <w:sz w:val="20"/>
                <w:szCs w:val="20"/>
              </w:rPr>
              <w:t xml:space="preserve"> analyze their development and how they interact to provide a complex analysis.</w:t>
            </w:r>
          </w:p>
          <w:p w14:paraId="00802C8B"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rPr>
              <w:t xml:space="preserve">Students will </w:t>
            </w:r>
            <w:r>
              <w:rPr>
                <w:rFonts w:ascii="Arial" w:eastAsia="Arial" w:hAnsi="Arial" w:cs="Arial"/>
                <w:color w:val="231F20"/>
                <w:sz w:val="20"/>
                <w:szCs w:val="20"/>
              </w:rPr>
              <w:t>provide an objective summary of the text</w:t>
            </w:r>
            <w:proofErr w:type="gramStart"/>
            <w:r>
              <w:rPr>
                <w:rFonts w:ascii="Arial" w:eastAsia="Arial" w:hAnsi="Arial" w:cs="Arial"/>
                <w:color w:val="231F20"/>
                <w:sz w:val="20"/>
                <w:szCs w:val="20"/>
              </w:rPr>
              <w:t xml:space="preserve">. </w:t>
            </w:r>
            <w:r>
              <w:rPr>
                <w:rFonts w:ascii="Arial" w:eastAsia="Arial" w:hAnsi="Arial" w:cs="Arial"/>
                <w:color w:val="231F20"/>
                <w:sz w:val="20"/>
                <w:szCs w:val="20"/>
                <w:highlight w:val="white"/>
              </w:rPr>
              <w:t>.</w:t>
            </w:r>
            <w:proofErr w:type="gramEnd"/>
          </w:p>
          <w:p w14:paraId="50397223" w14:textId="77777777" w:rsidR="00220ED5" w:rsidRDefault="002B4DD0">
            <w:pPr>
              <w:tabs>
                <w:tab w:val="left" w:pos="9020"/>
              </w:tabs>
              <w:ind w:right="-20"/>
              <w:rPr>
                <w:rFonts w:ascii="Arial" w:eastAsia="Arial" w:hAnsi="Arial" w:cs="Arial"/>
                <w:color w:val="231F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analyze how style and content contribute to the power, persuasiveness or beauty of the text.</w:t>
            </w:r>
          </w:p>
          <w:p w14:paraId="46DC97E9"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integrate and evaluate multiple sources of information presented in different media or formats (e.g., visually, quantitatively) as well as in words in order to address a question or solve a problem.</w:t>
            </w:r>
          </w:p>
          <w:p w14:paraId="17BC99DE"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 xml:space="preserve">produce clear and coherent writing in which the development, organization, and style are appropriate to task, purpose, and audience. </w:t>
            </w:r>
          </w:p>
          <w:p w14:paraId="3967936B"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focus on addressing what is most significant for a specific purpose and audience.</w:t>
            </w:r>
          </w:p>
          <w:p w14:paraId="558F4B6F"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use technology, including the Internet, to produce, share, and update individual or shared writing products in response to ongoing feedback, including new arguments or information.</w:t>
            </w:r>
          </w:p>
          <w:p w14:paraId="754DB9D0"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narrow or broaden the inquiry when appropriate.</w:t>
            </w:r>
          </w:p>
          <w:p w14:paraId="41DE4E42"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lastRenderedPageBreak/>
              <w:t xml:space="preserve">Students will </w:t>
            </w:r>
            <w:r>
              <w:rPr>
                <w:rFonts w:ascii="Arial" w:eastAsia="Arial" w:hAnsi="Arial" w:cs="Arial"/>
                <w:color w:val="231F20"/>
                <w:sz w:val="20"/>
                <w:szCs w:val="20"/>
                <w:highlight w:val="white"/>
              </w:rPr>
              <w:t>synthesize multiple sources on the subject, demonstrating understanding of the subject under investigation.</w:t>
            </w:r>
          </w:p>
          <w:p w14:paraId="086D10D2"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 xml:space="preserve">gather relevant information from multiple authoritative print and digital sources. </w:t>
            </w:r>
          </w:p>
          <w:p w14:paraId="5B2B0FC5"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 xml:space="preserve">initiate and participate effectively in a range of collaborative discussions (one-on- one, in groups, and teacher-led) with peers on </w:t>
            </w:r>
            <w:r>
              <w:rPr>
                <w:rFonts w:ascii="Arial" w:eastAsia="Arial" w:hAnsi="Arial" w:cs="Arial"/>
                <w:i/>
                <w:color w:val="231F20"/>
                <w:sz w:val="20"/>
                <w:szCs w:val="20"/>
                <w:highlight w:val="white"/>
              </w:rPr>
              <w:t xml:space="preserve">grades 11–12 topics, texts, and issues, </w:t>
            </w:r>
            <w:r>
              <w:rPr>
                <w:rFonts w:ascii="Arial" w:eastAsia="Arial" w:hAnsi="Arial" w:cs="Arial"/>
                <w:color w:val="231F20"/>
                <w:sz w:val="20"/>
                <w:szCs w:val="20"/>
                <w:highlight w:val="white"/>
              </w:rPr>
              <w:t xml:space="preserve">building on others’ ideas and expressing their own clearly and persuasively. </w:t>
            </w:r>
          </w:p>
          <w:p w14:paraId="1E08DD59"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integrate multiple sources of information presented in diverse media or formats (e.g., visually, quantitatively, qualitatively, orally).</w:t>
            </w:r>
          </w:p>
          <w:p w14:paraId="55205E92"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evaluate the credibility and accuracy of each source.</w:t>
            </w:r>
          </w:p>
          <w:p w14:paraId="55D8EC91"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Students will</w:t>
            </w:r>
            <w:r>
              <w:rPr>
                <w:rFonts w:ascii="Arial" w:eastAsia="Arial" w:hAnsi="Arial" w:cs="Arial"/>
                <w:color w:val="231F20"/>
                <w:sz w:val="20"/>
                <w:szCs w:val="20"/>
                <w:highlight w:val="white"/>
              </w:rPr>
              <w:t xml:space="preserve"> evaluate a speaker’s point of view, reasoning, and use of evidence and rhetoric, assessing the stance, premises, links among ideas, word choice, points of emphasis, and tone used.</w:t>
            </w:r>
          </w:p>
          <w:p w14:paraId="7DF8553B"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 xml:space="preserve">present information, findings and supporting evidence clearly, concisely, and logically. </w:t>
            </w:r>
          </w:p>
          <w:p w14:paraId="3AEAC17A"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determine the content, organization, development, and style are appropriate to task, purpose, and audience.</w:t>
            </w:r>
          </w:p>
          <w:p w14:paraId="22CE909A" w14:textId="6D2D6142" w:rsidR="00220ED5" w:rsidRPr="00C216DA" w:rsidRDefault="002B4DD0" w:rsidP="00C216DA">
            <w:pPr>
              <w:tabs>
                <w:tab w:val="left" w:pos="904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t>
            </w:r>
            <w:r>
              <w:rPr>
                <w:rFonts w:ascii="Arial" w:eastAsia="Arial" w:hAnsi="Arial" w:cs="Arial"/>
                <w:color w:val="231F20"/>
                <w:sz w:val="20"/>
                <w:szCs w:val="20"/>
                <w:highlight w:val="white"/>
              </w:rPr>
              <w:t>will make strategic use of digital media (e.g., textual, graphical, audio, visual, and interactive elements) in presentations to enhance understanding of findings, reasoning, and evidence and to add interest.</w:t>
            </w:r>
          </w:p>
        </w:tc>
      </w:tr>
      <w:tr w:rsidR="00220ED5" w14:paraId="7D1D5231" w14:textId="77777777" w:rsidTr="00423326">
        <w:trPr>
          <w:trHeight w:val="1880"/>
        </w:trPr>
        <w:tc>
          <w:tcPr>
            <w:tcW w:w="5865" w:type="dxa"/>
          </w:tcPr>
          <w:p w14:paraId="0FCE463D" w14:textId="77777777" w:rsidR="00220ED5" w:rsidRDefault="00220ED5">
            <w:pPr>
              <w:spacing w:before="9"/>
              <w:rPr>
                <w:rFonts w:ascii="Arial" w:eastAsia="Arial" w:hAnsi="Arial" w:cs="Arial"/>
                <w:sz w:val="10"/>
                <w:szCs w:val="10"/>
              </w:rPr>
            </w:pPr>
          </w:p>
          <w:p w14:paraId="7769554B" w14:textId="77777777" w:rsidR="00220ED5" w:rsidRDefault="002B4DD0">
            <w:pPr>
              <w:tabs>
                <w:tab w:val="left" w:pos="4380"/>
              </w:tabs>
              <w:ind w:left="170" w:right="-20"/>
              <w:rPr>
                <w:rFonts w:ascii="Arial" w:eastAsia="Arial" w:hAnsi="Arial" w:cs="Arial"/>
                <w:b/>
                <w:color w:val="231F20"/>
                <w:sz w:val="20"/>
                <w:szCs w:val="20"/>
              </w:rPr>
            </w:pPr>
            <w:r>
              <w:rPr>
                <w:rFonts w:ascii="Arial" w:eastAsia="Arial" w:hAnsi="Arial" w:cs="Arial"/>
                <w:b/>
                <w:color w:val="231F20"/>
                <w:sz w:val="20"/>
                <w:szCs w:val="20"/>
              </w:rPr>
              <w:t>Understandings:</w:t>
            </w:r>
          </w:p>
          <w:p w14:paraId="1EFA14DC" w14:textId="77777777" w:rsidR="00220ED5" w:rsidRPr="002063FD" w:rsidRDefault="002B4DD0">
            <w:pPr>
              <w:tabs>
                <w:tab w:val="left" w:pos="4380"/>
              </w:tabs>
              <w:ind w:left="170" w:right="-20"/>
              <w:rPr>
                <w:rFonts w:ascii="Arial" w:eastAsia="Arial" w:hAnsi="Arial" w:cs="Arial"/>
                <w:b/>
                <w:i/>
                <w:color w:val="231F20"/>
                <w:sz w:val="20"/>
                <w:szCs w:val="20"/>
              </w:rPr>
            </w:pPr>
            <w:r w:rsidRPr="002063FD">
              <w:rPr>
                <w:rFonts w:ascii="Arial" w:eastAsia="Arial" w:hAnsi="Arial" w:cs="Arial"/>
                <w:b/>
                <w:i/>
                <w:color w:val="231F20"/>
                <w:sz w:val="20"/>
                <w:szCs w:val="20"/>
              </w:rPr>
              <w:t>Students will understand…</w:t>
            </w:r>
          </w:p>
          <w:p w14:paraId="7AFF0413" w14:textId="77777777" w:rsidR="00220ED5" w:rsidRPr="002063FD" w:rsidRDefault="002B4DD0">
            <w:pPr>
              <w:tabs>
                <w:tab w:val="left" w:pos="4380"/>
              </w:tabs>
              <w:ind w:left="170" w:right="-20"/>
              <w:rPr>
                <w:rFonts w:ascii="Arial" w:eastAsia="Arial" w:hAnsi="Arial" w:cs="Arial"/>
                <w:color w:val="231F20"/>
                <w:sz w:val="22"/>
                <w:szCs w:val="22"/>
              </w:rPr>
            </w:pPr>
            <w:r>
              <w:rPr>
                <w:rFonts w:ascii="Arial" w:eastAsia="Arial" w:hAnsi="Arial" w:cs="Arial"/>
                <w:i/>
                <w:color w:val="231F20"/>
                <w:sz w:val="20"/>
                <w:szCs w:val="20"/>
              </w:rPr>
              <w:t>...</w:t>
            </w:r>
            <w:r w:rsidRPr="002063FD">
              <w:rPr>
                <w:rFonts w:ascii="Arial" w:eastAsia="Arial" w:hAnsi="Arial" w:cs="Arial"/>
                <w:color w:val="231F20"/>
                <w:sz w:val="22"/>
                <w:szCs w:val="22"/>
              </w:rPr>
              <w:t>the author’s intended purpose regarding topic choice and themes</w:t>
            </w:r>
          </w:p>
          <w:p w14:paraId="244C4A09" w14:textId="77777777" w:rsidR="00220ED5" w:rsidRPr="002063FD" w:rsidRDefault="002B4DD0">
            <w:pPr>
              <w:tabs>
                <w:tab w:val="left" w:pos="4380"/>
              </w:tabs>
              <w:ind w:left="170" w:right="-20"/>
              <w:rPr>
                <w:rFonts w:ascii="Arial" w:eastAsia="Arial" w:hAnsi="Arial" w:cs="Arial"/>
                <w:color w:val="231F20"/>
                <w:sz w:val="22"/>
                <w:szCs w:val="22"/>
              </w:rPr>
            </w:pPr>
            <w:r w:rsidRPr="002063FD">
              <w:rPr>
                <w:rFonts w:ascii="Arial" w:eastAsia="Arial" w:hAnsi="Arial" w:cs="Arial"/>
                <w:color w:val="231F20"/>
                <w:sz w:val="22"/>
                <w:szCs w:val="22"/>
              </w:rPr>
              <w:t>...how to relate media to fiction and non-fiction texts</w:t>
            </w:r>
          </w:p>
          <w:p w14:paraId="1DC0FBEF" w14:textId="77777777" w:rsidR="00220ED5" w:rsidRPr="002063FD" w:rsidRDefault="002B4DD0">
            <w:pPr>
              <w:tabs>
                <w:tab w:val="left" w:pos="4380"/>
              </w:tabs>
              <w:ind w:left="170" w:right="-20"/>
              <w:rPr>
                <w:rFonts w:ascii="Arial" w:eastAsia="Arial" w:hAnsi="Arial" w:cs="Arial"/>
                <w:color w:val="231F20"/>
                <w:sz w:val="22"/>
                <w:szCs w:val="22"/>
              </w:rPr>
            </w:pPr>
            <w:r w:rsidRPr="002063FD">
              <w:rPr>
                <w:rFonts w:ascii="Arial" w:eastAsia="Arial" w:hAnsi="Arial" w:cs="Arial"/>
                <w:color w:val="231F20"/>
                <w:sz w:val="22"/>
                <w:szCs w:val="22"/>
              </w:rPr>
              <w:t>...the struggles of minority groups</w:t>
            </w:r>
          </w:p>
          <w:p w14:paraId="0F8DD04D" w14:textId="77777777" w:rsidR="00220ED5" w:rsidRPr="002063FD" w:rsidRDefault="002B4DD0">
            <w:pPr>
              <w:tabs>
                <w:tab w:val="left" w:pos="4380"/>
              </w:tabs>
              <w:ind w:left="170" w:right="-20"/>
              <w:rPr>
                <w:rFonts w:ascii="Arial" w:eastAsia="Arial" w:hAnsi="Arial" w:cs="Arial"/>
                <w:color w:val="231F20"/>
                <w:sz w:val="22"/>
                <w:szCs w:val="22"/>
              </w:rPr>
            </w:pPr>
            <w:r w:rsidRPr="002063FD">
              <w:rPr>
                <w:rFonts w:ascii="Arial" w:eastAsia="Arial" w:hAnsi="Arial" w:cs="Arial"/>
                <w:color w:val="231F20"/>
                <w:sz w:val="22"/>
                <w:szCs w:val="22"/>
              </w:rPr>
              <w:t>...the stereotypes minority groups face in our society</w:t>
            </w:r>
          </w:p>
          <w:p w14:paraId="4E7CD098" w14:textId="77777777" w:rsidR="00220ED5" w:rsidRPr="002063FD" w:rsidRDefault="002B4DD0">
            <w:pPr>
              <w:tabs>
                <w:tab w:val="left" w:pos="4380"/>
              </w:tabs>
              <w:ind w:left="170" w:right="-20"/>
              <w:rPr>
                <w:rFonts w:ascii="Arial" w:eastAsia="Arial" w:hAnsi="Arial" w:cs="Arial"/>
                <w:color w:val="231F20"/>
                <w:sz w:val="22"/>
                <w:szCs w:val="22"/>
              </w:rPr>
            </w:pPr>
            <w:r w:rsidRPr="002063FD">
              <w:rPr>
                <w:rFonts w:ascii="Arial" w:eastAsia="Arial" w:hAnsi="Arial" w:cs="Arial"/>
                <w:color w:val="231F20"/>
                <w:sz w:val="22"/>
                <w:szCs w:val="22"/>
              </w:rPr>
              <w:t>...how to relate themes to their own experiences and lives</w:t>
            </w:r>
          </w:p>
          <w:p w14:paraId="255B4105" w14:textId="77777777" w:rsidR="00220ED5" w:rsidRPr="002063FD" w:rsidRDefault="002B4DD0">
            <w:pPr>
              <w:tabs>
                <w:tab w:val="left" w:pos="4380"/>
              </w:tabs>
              <w:ind w:left="170" w:right="-20"/>
              <w:rPr>
                <w:rFonts w:ascii="Arial" w:eastAsia="Arial" w:hAnsi="Arial" w:cs="Arial"/>
                <w:color w:val="231F20"/>
                <w:sz w:val="22"/>
                <w:szCs w:val="22"/>
              </w:rPr>
            </w:pPr>
            <w:r w:rsidRPr="002063FD">
              <w:rPr>
                <w:rFonts w:ascii="Arial" w:eastAsia="Arial" w:hAnsi="Arial" w:cs="Arial"/>
                <w:color w:val="231F20"/>
                <w:sz w:val="22"/>
                <w:szCs w:val="22"/>
              </w:rPr>
              <w:t>...how dystopias are created</w:t>
            </w:r>
          </w:p>
          <w:p w14:paraId="38DA2293" w14:textId="77777777" w:rsidR="00220ED5" w:rsidRDefault="002B4DD0">
            <w:pPr>
              <w:tabs>
                <w:tab w:val="left" w:pos="4380"/>
              </w:tabs>
              <w:ind w:left="170" w:right="-20"/>
              <w:rPr>
                <w:rFonts w:ascii="Arial" w:eastAsia="Arial" w:hAnsi="Arial" w:cs="Arial"/>
                <w:i/>
                <w:color w:val="231F20"/>
                <w:sz w:val="20"/>
                <w:szCs w:val="20"/>
              </w:rPr>
            </w:pPr>
            <w:r w:rsidRPr="002063FD">
              <w:rPr>
                <w:rFonts w:ascii="Arial" w:eastAsia="Arial" w:hAnsi="Arial" w:cs="Arial"/>
                <w:color w:val="231F20"/>
                <w:sz w:val="22"/>
                <w:szCs w:val="22"/>
              </w:rPr>
              <w:t>...who they are as a reader.</w:t>
            </w:r>
          </w:p>
        </w:tc>
        <w:tc>
          <w:tcPr>
            <w:tcW w:w="6240" w:type="dxa"/>
          </w:tcPr>
          <w:p w14:paraId="236D3F5D" w14:textId="77777777" w:rsidR="00220ED5" w:rsidRDefault="00220ED5">
            <w:pPr>
              <w:spacing w:before="9"/>
              <w:rPr>
                <w:rFonts w:ascii="Arial" w:eastAsia="Arial" w:hAnsi="Arial" w:cs="Arial"/>
                <w:sz w:val="10"/>
                <w:szCs w:val="10"/>
              </w:rPr>
            </w:pPr>
          </w:p>
          <w:p w14:paraId="3124A415" w14:textId="77777777" w:rsidR="00220ED5" w:rsidRDefault="002B4DD0">
            <w:pPr>
              <w:tabs>
                <w:tab w:val="left" w:pos="4340"/>
              </w:tabs>
              <w:ind w:left="191" w:right="-20"/>
              <w:rPr>
                <w:rFonts w:ascii="Arial" w:eastAsia="Arial" w:hAnsi="Arial" w:cs="Arial"/>
                <w:b/>
                <w:color w:val="231F20"/>
                <w:sz w:val="20"/>
                <w:szCs w:val="20"/>
              </w:rPr>
            </w:pPr>
            <w:r>
              <w:rPr>
                <w:rFonts w:ascii="Arial" w:eastAsia="Arial" w:hAnsi="Arial" w:cs="Arial"/>
                <w:b/>
                <w:color w:val="231F20"/>
                <w:sz w:val="20"/>
                <w:szCs w:val="20"/>
              </w:rPr>
              <w:t>Essential Questions:</w:t>
            </w:r>
          </w:p>
          <w:p w14:paraId="65B7968A" w14:textId="77777777" w:rsidR="00220ED5" w:rsidRDefault="002B4DD0">
            <w:pPr>
              <w:numPr>
                <w:ilvl w:val="0"/>
                <w:numId w:val="3"/>
              </w:numPr>
              <w:tabs>
                <w:tab w:val="left" w:pos="4340"/>
              </w:tabs>
              <w:ind w:right="-20"/>
              <w:rPr>
                <w:rFonts w:ascii="Arial" w:eastAsia="Arial" w:hAnsi="Arial" w:cs="Arial"/>
                <w:b/>
              </w:rPr>
            </w:pPr>
            <w:r>
              <w:rPr>
                <w:rFonts w:ascii="Arial" w:eastAsia="Arial" w:hAnsi="Arial" w:cs="Arial"/>
                <w:b/>
                <w:color w:val="231F20"/>
                <w:sz w:val="20"/>
                <w:szCs w:val="20"/>
              </w:rPr>
              <w:t>How and why has society changed?</w:t>
            </w:r>
          </w:p>
          <w:p w14:paraId="4F170EF6" w14:textId="77777777" w:rsidR="00220ED5" w:rsidRDefault="002B4DD0">
            <w:pPr>
              <w:numPr>
                <w:ilvl w:val="0"/>
                <w:numId w:val="3"/>
              </w:numPr>
              <w:tabs>
                <w:tab w:val="left" w:pos="4340"/>
              </w:tabs>
              <w:ind w:right="-20"/>
              <w:rPr>
                <w:rFonts w:ascii="Arial" w:eastAsia="Arial" w:hAnsi="Arial" w:cs="Arial"/>
                <w:b/>
                <w:color w:val="231F20"/>
              </w:rPr>
            </w:pPr>
            <w:r>
              <w:rPr>
                <w:rFonts w:ascii="Arial" w:eastAsia="Arial" w:hAnsi="Arial" w:cs="Arial"/>
                <w:b/>
                <w:color w:val="231F20"/>
                <w:sz w:val="20"/>
                <w:szCs w:val="20"/>
              </w:rPr>
              <w:t>How does media portray current events?</w:t>
            </w:r>
          </w:p>
          <w:p w14:paraId="42A5E39C" w14:textId="77777777" w:rsidR="00220ED5" w:rsidRDefault="002B4DD0">
            <w:pPr>
              <w:numPr>
                <w:ilvl w:val="0"/>
                <w:numId w:val="3"/>
              </w:numPr>
              <w:tabs>
                <w:tab w:val="left" w:pos="4340"/>
              </w:tabs>
              <w:ind w:right="-20"/>
              <w:rPr>
                <w:rFonts w:ascii="Arial" w:eastAsia="Arial" w:hAnsi="Arial" w:cs="Arial"/>
                <w:b/>
                <w:color w:val="231F20"/>
              </w:rPr>
            </w:pPr>
            <w:r>
              <w:rPr>
                <w:rFonts w:ascii="Arial" w:eastAsia="Arial" w:hAnsi="Arial" w:cs="Arial"/>
                <w:b/>
                <w:color w:val="231F20"/>
                <w:sz w:val="20"/>
                <w:szCs w:val="20"/>
              </w:rPr>
              <w:t xml:space="preserve">How does class, race, </w:t>
            </w:r>
            <w:proofErr w:type="gramStart"/>
            <w:r>
              <w:rPr>
                <w:rFonts w:ascii="Arial" w:eastAsia="Arial" w:hAnsi="Arial" w:cs="Arial"/>
                <w:b/>
                <w:color w:val="231F20"/>
                <w:sz w:val="20"/>
                <w:szCs w:val="20"/>
              </w:rPr>
              <w:t>gender,  religion</w:t>
            </w:r>
            <w:proofErr w:type="gramEnd"/>
            <w:r>
              <w:rPr>
                <w:rFonts w:ascii="Arial" w:eastAsia="Arial" w:hAnsi="Arial" w:cs="Arial"/>
                <w:b/>
                <w:color w:val="231F20"/>
                <w:sz w:val="20"/>
                <w:szCs w:val="20"/>
              </w:rPr>
              <w:t>, socioeconomic status or sexual orientation affect someone’s experience in society?</w:t>
            </w:r>
          </w:p>
          <w:p w14:paraId="7119B541" w14:textId="77777777" w:rsidR="00220ED5" w:rsidRDefault="002B4DD0">
            <w:pPr>
              <w:numPr>
                <w:ilvl w:val="0"/>
                <w:numId w:val="3"/>
              </w:numPr>
              <w:tabs>
                <w:tab w:val="left" w:pos="4340"/>
              </w:tabs>
              <w:ind w:right="-20"/>
              <w:rPr>
                <w:rFonts w:ascii="Arial" w:eastAsia="Arial" w:hAnsi="Arial" w:cs="Arial"/>
                <w:b/>
                <w:color w:val="231F20"/>
              </w:rPr>
            </w:pPr>
            <w:r>
              <w:rPr>
                <w:rFonts w:ascii="Arial" w:eastAsia="Arial" w:hAnsi="Arial" w:cs="Arial"/>
                <w:b/>
                <w:color w:val="231F20"/>
                <w:sz w:val="20"/>
                <w:szCs w:val="20"/>
              </w:rPr>
              <w:t>How have societal events shaped who you are, your perception of the world, and your reading identity?</w:t>
            </w:r>
          </w:p>
          <w:p w14:paraId="024B79CD" w14:textId="77777777" w:rsidR="00220ED5" w:rsidRDefault="002B4DD0">
            <w:pPr>
              <w:numPr>
                <w:ilvl w:val="0"/>
                <w:numId w:val="3"/>
              </w:numPr>
              <w:tabs>
                <w:tab w:val="left" w:pos="4340"/>
              </w:tabs>
              <w:ind w:right="-20"/>
              <w:rPr>
                <w:rFonts w:ascii="Arial" w:eastAsia="Arial" w:hAnsi="Arial" w:cs="Arial"/>
                <w:b/>
                <w:color w:val="231F20"/>
                <w:sz w:val="20"/>
                <w:szCs w:val="20"/>
              </w:rPr>
            </w:pPr>
            <w:r>
              <w:rPr>
                <w:rFonts w:ascii="Arial" w:eastAsia="Arial" w:hAnsi="Arial" w:cs="Arial"/>
                <w:b/>
                <w:color w:val="231F20"/>
                <w:sz w:val="20"/>
                <w:szCs w:val="20"/>
              </w:rPr>
              <w:t>What is a dystopia and why has this type of fiction become popular?</w:t>
            </w:r>
          </w:p>
          <w:p w14:paraId="52041719" w14:textId="7F2914A1" w:rsidR="00220ED5" w:rsidRPr="00C216DA" w:rsidRDefault="002B4DD0" w:rsidP="00C216DA">
            <w:pPr>
              <w:numPr>
                <w:ilvl w:val="0"/>
                <w:numId w:val="3"/>
              </w:numPr>
              <w:tabs>
                <w:tab w:val="left" w:pos="4340"/>
              </w:tabs>
              <w:ind w:right="-20"/>
              <w:rPr>
                <w:rFonts w:ascii="Arial" w:eastAsia="Arial" w:hAnsi="Arial" w:cs="Arial"/>
                <w:b/>
                <w:color w:val="231F20"/>
                <w:sz w:val="20"/>
                <w:szCs w:val="20"/>
              </w:rPr>
            </w:pPr>
            <w:r w:rsidRPr="00C216DA">
              <w:rPr>
                <w:rFonts w:ascii="Arial" w:eastAsia="Arial" w:hAnsi="Arial" w:cs="Arial"/>
                <w:b/>
                <w:color w:val="231F20"/>
                <w:sz w:val="20"/>
                <w:szCs w:val="20"/>
              </w:rPr>
              <w:t>How do we relate to the characters in the texts?</w:t>
            </w:r>
          </w:p>
          <w:p w14:paraId="01F708E8" w14:textId="77777777" w:rsidR="00220ED5" w:rsidRDefault="00220ED5">
            <w:pPr>
              <w:tabs>
                <w:tab w:val="left" w:pos="4340"/>
              </w:tabs>
              <w:ind w:right="-20"/>
              <w:rPr>
                <w:rFonts w:ascii="Arial" w:eastAsia="Arial" w:hAnsi="Arial" w:cs="Arial"/>
                <w:b/>
                <w:color w:val="FFFFFF"/>
                <w:sz w:val="16"/>
                <w:szCs w:val="16"/>
              </w:rPr>
            </w:pPr>
          </w:p>
        </w:tc>
      </w:tr>
      <w:tr w:rsidR="00220ED5" w14:paraId="6DF36DFC" w14:textId="77777777" w:rsidTr="00423326">
        <w:trPr>
          <w:trHeight w:val="620"/>
        </w:trPr>
        <w:tc>
          <w:tcPr>
            <w:tcW w:w="12105" w:type="dxa"/>
            <w:gridSpan w:val="2"/>
            <w:shd w:val="clear" w:color="auto" w:fill="17365D"/>
            <w:vAlign w:val="center"/>
          </w:tcPr>
          <w:p w14:paraId="68E71E8E" w14:textId="77777777" w:rsidR="00220ED5" w:rsidRDefault="00220ED5">
            <w:pPr>
              <w:spacing w:before="1"/>
              <w:jc w:val="center"/>
              <w:rPr>
                <w:rFonts w:ascii="Arial" w:eastAsia="Arial" w:hAnsi="Arial" w:cs="Arial"/>
                <w:b/>
                <w:color w:val="FFFFFF"/>
                <w:sz w:val="10"/>
                <w:szCs w:val="10"/>
              </w:rPr>
            </w:pPr>
          </w:p>
          <w:p w14:paraId="058C2EFE" w14:textId="77777777" w:rsidR="00220ED5" w:rsidRDefault="002B4DD0">
            <w:pPr>
              <w:pBdr>
                <w:top w:val="nil"/>
                <w:left w:val="nil"/>
                <w:bottom w:val="nil"/>
                <w:right w:val="nil"/>
                <w:between w:val="nil"/>
              </w:pBdr>
              <w:jc w:val="center"/>
              <w:rPr>
                <w:rFonts w:ascii="Arial" w:eastAsia="Arial" w:hAnsi="Arial" w:cs="Arial"/>
                <w:b/>
                <w:color w:val="000000"/>
                <w:sz w:val="20"/>
                <w:szCs w:val="20"/>
              </w:rPr>
            </w:pPr>
            <w:r w:rsidRPr="002063FD">
              <w:rPr>
                <w:rFonts w:ascii="Arial" w:eastAsia="Arial" w:hAnsi="Arial" w:cs="Arial"/>
                <w:b/>
                <w:color w:val="FFFFFF" w:themeColor="background1"/>
              </w:rPr>
              <w:t>Assessment Evidence</w:t>
            </w:r>
          </w:p>
        </w:tc>
      </w:tr>
      <w:tr w:rsidR="00220ED5" w14:paraId="222EAA35" w14:textId="77777777" w:rsidTr="00423326">
        <w:trPr>
          <w:trHeight w:val="980"/>
        </w:trPr>
        <w:tc>
          <w:tcPr>
            <w:tcW w:w="5865" w:type="dxa"/>
          </w:tcPr>
          <w:p w14:paraId="2ECF40BA" w14:textId="77777777" w:rsidR="00220ED5" w:rsidRDefault="00220ED5">
            <w:pPr>
              <w:spacing w:before="1"/>
              <w:rPr>
                <w:rFonts w:ascii="Arial" w:eastAsia="Arial" w:hAnsi="Arial" w:cs="Arial"/>
                <w:sz w:val="10"/>
                <w:szCs w:val="10"/>
              </w:rPr>
            </w:pPr>
          </w:p>
          <w:p w14:paraId="5FF2F3DD" w14:textId="77777777" w:rsidR="00220ED5" w:rsidRDefault="002B4DD0">
            <w:pPr>
              <w:tabs>
                <w:tab w:val="left" w:pos="4400"/>
              </w:tabs>
              <w:ind w:left="170" w:right="-20"/>
              <w:rPr>
                <w:rFonts w:ascii="Arial" w:eastAsia="Arial" w:hAnsi="Arial" w:cs="Arial"/>
                <w:b/>
                <w:color w:val="FFFFFF"/>
                <w:sz w:val="16"/>
                <w:szCs w:val="16"/>
              </w:rPr>
            </w:pPr>
            <w:r>
              <w:rPr>
                <w:rFonts w:ascii="Arial" w:eastAsia="Arial" w:hAnsi="Arial" w:cs="Arial"/>
                <w:b/>
                <w:color w:val="231F20"/>
                <w:sz w:val="20"/>
                <w:szCs w:val="20"/>
              </w:rPr>
              <w:t xml:space="preserve">Performance </w:t>
            </w:r>
            <w:proofErr w:type="spellStart"/>
            <w:proofErr w:type="gramStart"/>
            <w:r>
              <w:rPr>
                <w:rFonts w:ascii="Arial" w:eastAsia="Arial" w:hAnsi="Arial" w:cs="Arial"/>
                <w:b/>
                <w:color w:val="231F20"/>
                <w:sz w:val="20"/>
                <w:szCs w:val="20"/>
              </w:rPr>
              <w:t>Tasks:</w:t>
            </w:r>
            <w:r>
              <w:rPr>
                <w:rFonts w:ascii="Arial" w:eastAsia="Arial" w:hAnsi="Arial" w:cs="Arial"/>
                <w:b/>
                <w:color w:val="FFFFFF"/>
                <w:sz w:val="16"/>
                <w:szCs w:val="16"/>
              </w:rPr>
              <w:t>T</w:t>
            </w:r>
            <w:proofErr w:type="spellEnd"/>
            <w:proofErr w:type="gramEnd"/>
          </w:p>
          <w:p w14:paraId="06824C64" w14:textId="77777777" w:rsidR="00220ED5" w:rsidRPr="002063FD" w:rsidRDefault="002B4DD0">
            <w:pPr>
              <w:tabs>
                <w:tab w:val="left" w:pos="4400"/>
              </w:tabs>
              <w:ind w:left="170" w:right="-20"/>
              <w:rPr>
                <w:rFonts w:ascii="Arial" w:eastAsia="Arial" w:hAnsi="Arial" w:cs="Arial"/>
                <w:sz w:val="22"/>
                <w:szCs w:val="22"/>
              </w:rPr>
            </w:pPr>
            <w:r w:rsidRPr="002063FD">
              <w:rPr>
                <w:rFonts w:ascii="Arial" w:eastAsia="Arial" w:hAnsi="Arial" w:cs="Arial"/>
                <w:sz w:val="22"/>
                <w:szCs w:val="22"/>
              </w:rPr>
              <w:t>Students will participate in Socratic discussions.</w:t>
            </w:r>
          </w:p>
          <w:p w14:paraId="4FB94968" w14:textId="1C1E5FAA" w:rsidR="00220ED5" w:rsidRPr="002063FD" w:rsidRDefault="002B4DD0">
            <w:pPr>
              <w:tabs>
                <w:tab w:val="left" w:pos="4400"/>
              </w:tabs>
              <w:ind w:left="170" w:right="-20"/>
              <w:rPr>
                <w:rFonts w:ascii="Arial" w:eastAsia="Arial" w:hAnsi="Arial" w:cs="Arial"/>
                <w:sz w:val="22"/>
                <w:szCs w:val="22"/>
              </w:rPr>
            </w:pPr>
            <w:r w:rsidRPr="002063FD">
              <w:rPr>
                <w:rFonts w:ascii="Arial" w:eastAsia="Arial" w:hAnsi="Arial" w:cs="Arial"/>
                <w:sz w:val="22"/>
                <w:szCs w:val="22"/>
              </w:rPr>
              <w:t>Students will create a comic strip portraying a moment in their life</w:t>
            </w:r>
            <w:r w:rsidR="008C79AC">
              <w:rPr>
                <w:rFonts w:ascii="Arial" w:eastAsia="Arial" w:hAnsi="Arial" w:cs="Arial"/>
                <w:sz w:val="22"/>
                <w:szCs w:val="22"/>
              </w:rPr>
              <w:t>.</w:t>
            </w:r>
          </w:p>
          <w:p w14:paraId="1241F3A6" w14:textId="06E7F994" w:rsidR="00220ED5" w:rsidRPr="002063FD" w:rsidRDefault="002B4DD0">
            <w:pPr>
              <w:tabs>
                <w:tab w:val="left" w:pos="4400"/>
              </w:tabs>
              <w:ind w:left="170" w:right="-20"/>
              <w:rPr>
                <w:rFonts w:ascii="Arial" w:eastAsia="Arial" w:hAnsi="Arial" w:cs="Arial"/>
                <w:sz w:val="22"/>
                <w:szCs w:val="22"/>
              </w:rPr>
            </w:pPr>
            <w:r w:rsidRPr="002063FD">
              <w:rPr>
                <w:rFonts w:ascii="Arial" w:eastAsia="Arial" w:hAnsi="Arial" w:cs="Arial"/>
                <w:sz w:val="22"/>
                <w:szCs w:val="22"/>
              </w:rPr>
              <w:t>Students will research victims of police brutality</w:t>
            </w:r>
            <w:r w:rsidR="008C79AC">
              <w:rPr>
                <w:rFonts w:ascii="Arial" w:eastAsia="Arial" w:hAnsi="Arial" w:cs="Arial"/>
                <w:sz w:val="22"/>
                <w:szCs w:val="22"/>
              </w:rPr>
              <w:t>.</w:t>
            </w:r>
          </w:p>
          <w:p w14:paraId="072CEB1E" w14:textId="77777777" w:rsidR="00220ED5" w:rsidRPr="002063FD" w:rsidRDefault="002B4DD0">
            <w:pPr>
              <w:tabs>
                <w:tab w:val="left" w:pos="4400"/>
              </w:tabs>
              <w:ind w:left="170" w:right="-20"/>
              <w:rPr>
                <w:rFonts w:ascii="Arial" w:eastAsia="Arial" w:hAnsi="Arial" w:cs="Arial"/>
                <w:sz w:val="22"/>
                <w:szCs w:val="22"/>
              </w:rPr>
            </w:pPr>
            <w:r w:rsidRPr="002063FD">
              <w:rPr>
                <w:rFonts w:ascii="Arial" w:eastAsia="Arial" w:hAnsi="Arial" w:cs="Arial"/>
                <w:sz w:val="22"/>
                <w:szCs w:val="22"/>
              </w:rPr>
              <w:t>Students will research how minority groups are portrayed.</w:t>
            </w:r>
          </w:p>
          <w:p w14:paraId="6144A022" w14:textId="77777777" w:rsidR="00220ED5" w:rsidRPr="002063FD" w:rsidRDefault="002B4DD0">
            <w:pPr>
              <w:tabs>
                <w:tab w:val="left" w:pos="4400"/>
              </w:tabs>
              <w:ind w:left="170" w:right="-20"/>
              <w:rPr>
                <w:rFonts w:ascii="Arial" w:eastAsia="Arial" w:hAnsi="Arial" w:cs="Arial"/>
                <w:sz w:val="22"/>
                <w:szCs w:val="22"/>
              </w:rPr>
            </w:pPr>
            <w:r w:rsidRPr="002063FD">
              <w:rPr>
                <w:rFonts w:ascii="Arial" w:eastAsia="Arial" w:hAnsi="Arial" w:cs="Arial"/>
                <w:sz w:val="22"/>
                <w:szCs w:val="22"/>
              </w:rPr>
              <w:t xml:space="preserve">Students will analyze elements of dystopias. </w:t>
            </w:r>
          </w:p>
          <w:p w14:paraId="20C02812" w14:textId="77777777" w:rsidR="00220ED5" w:rsidRDefault="002B4DD0">
            <w:pPr>
              <w:tabs>
                <w:tab w:val="left" w:pos="4400"/>
              </w:tabs>
              <w:ind w:left="170" w:right="-20"/>
              <w:rPr>
                <w:rFonts w:ascii="Arial" w:eastAsia="Arial" w:hAnsi="Arial" w:cs="Arial"/>
                <w:sz w:val="16"/>
                <w:szCs w:val="16"/>
              </w:rPr>
            </w:pPr>
            <w:r w:rsidRPr="002063FD">
              <w:rPr>
                <w:rFonts w:ascii="Arial" w:eastAsia="Arial" w:hAnsi="Arial" w:cs="Arial"/>
                <w:sz w:val="22"/>
                <w:szCs w:val="22"/>
              </w:rPr>
              <w:t xml:space="preserve">Journal writes. </w:t>
            </w:r>
          </w:p>
        </w:tc>
        <w:tc>
          <w:tcPr>
            <w:tcW w:w="6240" w:type="dxa"/>
          </w:tcPr>
          <w:p w14:paraId="06CE0DB7" w14:textId="77777777" w:rsidR="00220ED5" w:rsidRDefault="002B4DD0">
            <w:pPr>
              <w:tabs>
                <w:tab w:val="left" w:pos="4300"/>
              </w:tabs>
              <w:spacing w:before="98"/>
              <w:ind w:left="172" w:right="-20"/>
              <w:rPr>
                <w:rFonts w:ascii="Arial" w:eastAsia="Arial" w:hAnsi="Arial" w:cs="Arial"/>
                <w:b/>
                <w:color w:val="231F20"/>
                <w:sz w:val="20"/>
                <w:szCs w:val="20"/>
              </w:rPr>
            </w:pPr>
            <w:r>
              <w:rPr>
                <w:rFonts w:ascii="Arial" w:eastAsia="Arial" w:hAnsi="Arial" w:cs="Arial"/>
                <w:b/>
                <w:color w:val="231F20"/>
                <w:sz w:val="20"/>
                <w:szCs w:val="20"/>
              </w:rPr>
              <w:t>Other Evidence:</w:t>
            </w:r>
          </w:p>
          <w:p w14:paraId="29F0CA6C" w14:textId="77777777" w:rsidR="00220ED5" w:rsidRPr="008C79AC" w:rsidRDefault="002B4DD0">
            <w:pPr>
              <w:tabs>
                <w:tab w:val="left" w:pos="4300"/>
              </w:tabs>
              <w:spacing w:before="98"/>
              <w:ind w:left="172" w:right="-20"/>
              <w:rPr>
                <w:rFonts w:ascii="Arial" w:eastAsia="Arial" w:hAnsi="Arial" w:cs="Arial"/>
                <w:sz w:val="22"/>
                <w:szCs w:val="22"/>
              </w:rPr>
            </w:pPr>
            <w:r w:rsidRPr="008C79AC">
              <w:rPr>
                <w:rFonts w:ascii="Arial" w:eastAsia="Arial" w:hAnsi="Arial" w:cs="Arial"/>
                <w:sz w:val="22"/>
                <w:szCs w:val="22"/>
              </w:rPr>
              <w:t>Summative Assessments</w:t>
            </w:r>
          </w:p>
          <w:p w14:paraId="159259C5" w14:textId="77777777" w:rsidR="00220ED5" w:rsidRPr="008C79AC" w:rsidRDefault="002B4DD0">
            <w:pPr>
              <w:tabs>
                <w:tab w:val="left" w:pos="4300"/>
              </w:tabs>
              <w:spacing w:before="98"/>
              <w:ind w:left="172" w:right="-20"/>
              <w:rPr>
                <w:rFonts w:ascii="Arial" w:eastAsia="Arial" w:hAnsi="Arial" w:cs="Arial"/>
                <w:sz w:val="22"/>
                <w:szCs w:val="22"/>
              </w:rPr>
            </w:pPr>
            <w:r w:rsidRPr="008C79AC">
              <w:rPr>
                <w:rFonts w:ascii="Arial" w:eastAsia="Arial" w:hAnsi="Arial" w:cs="Arial"/>
                <w:sz w:val="22"/>
                <w:szCs w:val="22"/>
              </w:rPr>
              <w:t>Formative Assessments</w:t>
            </w:r>
          </w:p>
          <w:p w14:paraId="2A8A8773" w14:textId="77777777" w:rsidR="00220ED5" w:rsidRPr="008C79AC" w:rsidRDefault="002B4DD0">
            <w:pPr>
              <w:tabs>
                <w:tab w:val="left" w:pos="4300"/>
              </w:tabs>
              <w:spacing w:before="98"/>
              <w:ind w:left="172" w:right="-20"/>
              <w:rPr>
                <w:rFonts w:ascii="Arial" w:eastAsia="Arial" w:hAnsi="Arial" w:cs="Arial"/>
                <w:sz w:val="22"/>
                <w:szCs w:val="22"/>
              </w:rPr>
            </w:pPr>
            <w:r w:rsidRPr="008C79AC">
              <w:rPr>
                <w:rFonts w:ascii="Arial" w:eastAsia="Arial" w:hAnsi="Arial" w:cs="Arial"/>
                <w:sz w:val="22"/>
                <w:szCs w:val="22"/>
              </w:rPr>
              <w:t>Supportive Assignments</w:t>
            </w:r>
          </w:p>
          <w:p w14:paraId="1F7B190D" w14:textId="77777777" w:rsidR="00220ED5" w:rsidRPr="008C79AC" w:rsidRDefault="002B4DD0">
            <w:pPr>
              <w:tabs>
                <w:tab w:val="left" w:pos="4300"/>
              </w:tabs>
              <w:spacing w:before="98"/>
              <w:ind w:left="172" w:right="-20"/>
              <w:rPr>
                <w:rFonts w:ascii="Arial" w:eastAsia="Arial" w:hAnsi="Arial" w:cs="Arial"/>
                <w:sz w:val="22"/>
                <w:szCs w:val="22"/>
              </w:rPr>
            </w:pPr>
            <w:r w:rsidRPr="008C79AC">
              <w:rPr>
                <w:rFonts w:ascii="Arial" w:eastAsia="Arial" w:hAnsi="Arial" w:cs="Arial"/>
                <w:sz w:val="22"/>
                <w:szCs w:val="22"/>
              </w:rPr>
              <w:t>Individual and collaborative participation in class discussion</w:t>
            </w:r>
          </w:p>
          <w:p w14:paraId="5EB007F8" w14:textId="0EEC4DEA" w:rsidR="00220ED5" w:rsidRDefault="002B4DD0" w:rsidP="00C216DA">
            <w:pPr>
              <w:tabs>
                <w:tab w:val="left" w:pos="4300"/>
              </w:tabs>
              <w:spacing w:before="98"/>
              <w:ind w:left="172" w:right="-20"/>
              <w:rPr>
                <w:rFonts w:ascii="Arial" w:eastAsia="Arial" w:hAnsi="Arial" w:cs="Arial"/>
                <w:sz w:val="14"/>
                <w:szCs w:val="14"/>
              </w:rPr>
            </w:pPr>
            <w:r w:rsidRPr="008C79AC">
              <w:rPr>
                <w:rFonts w:ascii="Arial" w:eastAsia="Arial" w:hAnsi="Arial" w:cs="Arial"/>
                <w:sz w:val="22"/>
                <w:szCs w:val="22"/>
              </w:rPr>
              <w:t>Independent reading conferences</w:t>
            </w:r>
          </w:p>
        </w:tc>
      </w:tr>
      <w:tr w:rsidR="00220ED5" w14:paraId="32C6BBF1" w14:textId="77777777" w:rsidTr="00C216DA">
        <w:trPr>
          <w:trHeight w:val="935"/>
        </w:trPr>
        <w:tc>
          <w:tcPr>
            <w:tcW w:w="12105" w:type="dxa"/>
            <w:gridSpan w:val="2"/>
          </w:tcPr>
          <w:p w14:paraId="7344896B" w14:textId="77777777" w:rsidR="00220ED5" w:rsidRDefault="002B4DD0">
            <w:pPr>
              <w:spacing w:before="98"/>
              <w:ind w:right="3272"/>
              <w:rPr>
                <w:rFonts w:ascii="Arial" w:eastAsia="Arial" w:hAnsi="Arial" w:cs="Arial"/>
                <w:b/>
                <w:color w:val="231F20"/>
                <w:sz w:val="20"/>
                <w:szCs w:val="20"/>
              </w:rPr>
            </w:pPr>
            <w:r>
              <w:rPr>
                <w:rFonts w:ascii="Arial" w:eastAsia="Arial" w:hAnsi="Arial" w:cs="Arial"/>
                <w:b/>
                <w:color w:val="231F20"/>
                <w:sz w:val="20"/>
                <w:szCs w:val="20"/>
              </w:rPr>
              <w:t>Benchmark</w:t>
            </w:r>
          </w:p>
          <w:p w14:paraId="054B3F44" w14:textId="1A2805B4" w:rsidR="00220ED5" w:rsidRPr="00E53408" w:rsidRDefault="002B4DD0">
            <w:pPr>
              <w:spacing w:before="98"/>
              <w:ind w:right="3272"/>
              <w:rPr>
                <w:rFonts w:ascii="Arial" w:eastAsia="Arial" w:hAnsi="Arial" w:cs="Arial"/>
                <w:color w:val="231F20"/>
                <w:sz w:val="22"/>
                <w:szCs w:val="22"/>
              </w:rPr>
            </w:pPr>
            <w:r w:rsidRPr="008C79AC">
              <w:rPr>
                <w:rFonts w:ascii="Arial" w:eastAsia="Arial" w:hAnsi="Arial" w:cs="Arial"/>
                <w:color w:val="231F20"/>
                <w:sz w:val="22"/>
                <w:szCs w:val="22"/>
              </w:rPr>
              <w:t xml:space="preserve">Students will relate themes to their own lives in their choice of project using </w:t>
            </w:r>
            <w:r w:rsidR="00E53408">
              <w:rPr>
                <w:rFonts w:ascii="Arial" w:eastAsia="Arial" w:hAnsi="Arial" w:cs="Arial"/>
                <w:bCs/>
                <w:color w:val="231F20"/>
                <w:sz w:val="22"/>
                <w:szCs w:val="22"/>
              </w:rPr>
              <w:t>technology-enhanced</w:t>
            </w:r>
            <w:r w:rsidRPr="008C79AC">
              <w:rPr>
                <w:rFonts w:ascii="Arial" w:eastAsia="Arial" w:hAnsi="Arial" w:cs="Arial"/>
                <w:color w:val="231F20"/>
                <w:sz w:val="22"/>
                <w:szCs w:val="22"/>
              </w:rPr>
              <w:t xml:space="preserve"> tools</w:t>
            </w:r>
            <w:r w:rsidR="00E53408">
              <w:rPr>
                <w:rFonts w:ascii="Arial" w:eastAsia="Arial" w:hAnsi="Arial" w:cs="Arial"/>
                <w:bCs/>
                <w:color w:val="231F20"/>
                <w:sz w:val="22"/>
                <w:szCs w:val="22"/>
              </w:rPr>
              <w:t>,</w:t>
            </w:r>
            <w:r w:rsidRPr="008C79AC">
              <w:rPr>
                <w:rFonts w:ascii="Arial" w:eastAsia="Arial" w:hAnsi="Arial" w:cs="Arial"/>
                <w:color w:val="231F20"/>
                <w:sz w:val="22"/>
                <w:szCs w:val="22"/>
              </w:rPr>
              <w:t xml:space="preserve"> such as Nearpod or </w:t>
            </w:r>
            <w:proofErr w:type="spellStart"/>
            <w:r w:rsidRPr="008C79AC">
              <w:rPr>
                <w:rFonts w:ascii="Arial" w:eastAsia="Arial" w:hAnsi="Arial" w:cs="Arial"/>
                <w:color w:val="231F20"/>
                <w:sz w:val="22"/>
                <w:szCs w:val="22"/>
              </w:rPr>
              <w:t>Flipgrid</w:t>
            </w:r>
            <w:proofErr w:type="spellEnd"/>
            <w:r w:rsidRPr="008C79AC">
              <w:rPr>
                <w:rFonts w:ascii="Arial" w:eastAsia="Arial" w:hAnsi="Arial" w:cs="Arial"/>
                <w:color w:val="231F20"/>
                <w:sz w:val="22"/>
                <w:szCs w:val="22"/>
              </w:rPr>
              <w:t xml:space="preserve">. </w:t>
            </w:r>
          </w:p>
        </w:tc>
      </w:tr>
      <w:tr w:rsidR="00220ED5" w14:paraId="5903DA64" w14:textId="77777777" w:rsidTr="00423326">
        <w:trPr>
          <w:trHeight w:val="420"/>
        </w:trPr>
        <w:tc>
          <w:tcPr>
            <w:tcW w:w="12105" w:type="dxa"/>
            <w:gridSpan w:val="2"/>
            <w:shd w:val="clear" w:color="auto" w:fill="17365D"/>
          </w:tcPr>
          <w:p w14:paraId="0D24D4C9" w14:textId="77777777" w:rsidR="00220ED5" w:rsidRDefault="002B4DD0">
            <w:pPr>
              <w:spacing w:before="98"/>
              <w:ind w:left="3292" w:right="3272"/>
              <w:jc w:val="center"/>
              <w:rPr>
                <w:rFonts w:ascii="Arial" w:eastAsia="Arial" w:hAnsi="Arial" w:cs="Arial"/>
                <w:color w:val="FFFFFF"/>
              </w:rPr>
            </w:pPr>
            <w:r>
              <w:rPr>
                <w:rFonts w:ascii="Arial" w:eastAsia="Arial" w:hAnsi="Arial" w:cs="Arial"/>
                <w:b/>
                <w:color w:val="FFFFFF"/>
              </w:rPr>
              <w:t>Learning Plan</w:t>
            </w:r>
          </w:p>
        </w:tc>
      </w:tr>
      <w:tr w:rsidR="00220ED5" w14:paraId="04EF15BF" w14:textId="77777777" w:rsidTr="00423326">
        <w:trPr>
          <w:trHeight w:val="2220"/>
        </w:trPr>
        <w:tc>
          <w:tcPr>
            <w:tcW w:w="12105" w:type="dxa"/>
            <w:gridSpan w:val="2"/>
          </w:tcPr>
          <w:p w14:paraId="03DE1116" w14:textId="77777777" w:rsidR="00220ED5" w:rsidRDefault="00220ED5">
            <w:pPr>
              <w:spacing w:before="6"/>
              <w:rPr>
                <w:rFonts w:ascii="Arial" w:eastAsia="Arial" w:hAnsi="Arial" w:cs="Arial"/>
                <w:sz w:val="13"/>
                <w:szCs w:val="13"/>
              </w:rPr>
            </w:pPr>
          </w:p>
          <w:p w14:paraId="7D00EE9F" w14:textId="77777777" w:rsidR="00220ED5" w:rsidRPr="00423326" w:rsidRDefault="002B4DD0">
            <w:pPr>
              <w:tabs>
                <w:tab w:val="left" w:pos="9040"/>
              </w:tabs>
              <w:ind w:left="170" w:right="-20"/>
              <w:rPr>
                <w:rFonts w:ascii="Arial" w:eastAsia="Arial" w:hAnsi="Arial" w:cs="Arial"/>
                <w:b/>
                <w:color w:val="231F20"/>
                <w:sz w:val="22"/>
                <w:szCs w:val="22"/>
              </w:rPr>
            </w:pPr>
            <w:r w:rsidRPr="00423326">
              <w:rPr>
                <w:rFonts w:ascii="Arial" w:eastAsia="Arial" w:hAnsi="Arial" w:cs="Arial"/>
                <w:b/>
                <w:color w:val="231F20"/>
                <w:sz w:val="22"/>
                <w:szCs w:val="22"/>
              </w:rPr>
              <w:t>Learning Activities:</w:t>
            </w:r>
          </w:p>
          <w:p w14:paraId="7D8165A0" w14:textId="77777777" w:rsidR="00423326" w:rsidRDefault="00423326">
            <w:pPr>
              <w:tabs>
                <w:tab w:val="left" w:pos="9040"/>
              </w:tabs>
              <w:ind w:left="170" w:right="-20"/>
              <w:rPr>
                <w:rFonts w:ascii="Arial" w:eastAsia="Arial" w:hAnsi="Arial" w:cs="Arial"/>
                <w:bCs/>
                <w:i/>
                <w:iCs/>
                <w:color w:val="231F20"/>
                <w:sz w:val="22"/>
                <w:szCs w:val="22"/>
              </w:rPr>
            </w:pPr>
          </w:p>
          <w:p w14:paraId="27CF4492" w14:textId="379F836B" w:rsidR="00220ED5" w:rsidRPr="00423326" w:rsidRDefault="002B4DD0">
            <w:pPr>
              <w:tabs>
                <w:tab w:val="left" w:pos="9040"/>
              </w:tabs>
              <w:ind w:left="170" w:right="-20"/>
              <w:rPr>
                <w:rFonts w:ascii="Arial" w:eastAsia="Arial" w:hAnsi="Arial" w:cs="Arial"/>
                <w:i/>
                <w:color w:val="231F20"/>
                <w:sz w:val="22"/>
                <w:szCs w:val="22"/>
              </w:rPr>
            </w:pPr>
            <w:r w:rsidRPr="00423326">
              <w:rPr>
                <w:rFonts w:ascii="Arial" w:eastAsia="Arial" w:hAnsi="Arial" w:cs="Arial"/>
                <w:i/>
                <w:color w:val="231F20"/>
                <w:sz w:val="22"/>
                <w:szCs w:val="22"/>
              </w:rPr>
              <w:t>Independent Reading/Conferencing- Ongoing</w:t>
            </w:r>
          </w:p>
          <w:p w14:paraId="626BA039" w14:textId="77777777" w:rsidR="00423326" w:rsidRDefault="00423326">
            <w:pPr>
              <w:tabs>
                <w:tab w:val="left" w:pos="9040"/>
              </w:tabs>
              <w:ind w:left="170" w:right="-20"/>
              <w:rPr>
                <w:rFonts w:ascii="Arial" w:eastAsia="Arial" w:hAnsi="Arial" w:cs="Arial"/>
                <w:bCs/>
                <w:i/>
                <w:iCs/>
                <w:color w:val="231F20"/>
                <w:sz w:val="22"/>
                <w:szCs w:val="22"/>
              </w:rPr>
            </w:pPr>
          </w:p>
          <w:p w14:paraId="2B8DCAAF" w14:textId="77777777" w:rsidR="00C216DA" w:rsidRDefault="002B4DD0" w:rsidP="00C216DA">
            <w:pPr>
              <w:tabs>
                <w:tab w:val="left" w:pos="9040"/>
              </w:tabs>
              <w:ind w:left="170" w:right="-20"/>
              <w:rPr>
                <w:rFonts w:ascii="Arial" w:eastAsia="Arial" w:hAnsi="Arial" w:cs="Arial"/>
                <w:i/>
                <w:color w:val="231F20"/>
                <w:sz w:val="22"/>
                <w:szCs w:val="22"/>
              </w:rPr>
            </w:pPr>
            <w:r w:rsidRPr="00423326">
              <w:rPr>
                <w:rFonts w:ascii="Arial" w:eastAsia="Arial" w:hAnsi="Arial" w:cs="Arial"/>
                <w:i/>
                <w:color w:val="231F20"/>
                <w:sz w:val="22"/>
                <w:szCs w:val="22"/>
              </w:rPr>
              <w:t>Whole Class Dip and Discuss- ongoing (Book club discussions which will be teacher led in the beginning as teacher models the types of prompting questions and then will become student led as class progresses.)</w:t>
            </w:r>
          </w:p>
          <w:p w14:paraId="58771922" w14:textId="77777777" w:rsidR="00C216DA" w:rsidRDefault="00C216DA" w:rsidP="00C216DA">
            <w:pPr>
              <w:tabs>
                <w:tab w:val="left" w:pos="9040"/>
              </w:tabs>
              <w:ind w:left="170" w:right="-20"/>
              <w:rPr>
                <w:rFonts w:ascii="Arial" w:eastAsia="Arial" w:hAnsi="Arial" w:cs="Arial"/>
                <w:i/>
                <w:color w:val="231F20"/>
                <w:sz w:val="22"/>
                <w:szCs w:val="22"/>
              </w:rPr>
            </w:pPr>
          </w:p>
          <w:p w14:paraId="0FC1CFFD" w14:textId="79A56094" w:rsidR="00220ED5" w:rsidRDefault="002B4DD0" w:rsidP="00C216DA">
            <w:pPr>
              <w:tabs>
                <w:tab w:val="left" w:pos="9040"/>
              </w:tabs>
              <w:ind w:left="170" w:right="-20"/>
              <w:rPr>
                <w:rFonts w:ascii="Arial" w:eastAsia="Arial" w:hAnsi="Arial" w:cs="Arial"/>
                <w:sz w:val="22"/>
                <w:szCs w:val="22"/>
              </w:rPr>
            </w:pPr>
            <w:r>
              <w:rPr>
                <w:rFonts w:ascii="Arial" w:eastAsia="Arial" w:hAnsi="Arial" w:cs="Arial"/>
                <w:sz w:val="22"/>
                <w:szCs w:val="22"/>
              </w:rPr>
              <w:t>Sample Learning Activities:</w:t>
            </w:r>
          </w:p>
          <w:p w14:paraId="1954D8C8" w14:textId="77777777" w:rsidR="00220ED5" w:rsidRDefault="00220ED5">
            <w:pPr>
              <w:tabs>
                <w:tab w:val="left" w:pos="9040"/>
              </w:tabs>
              <w:ind w:right="-20"/>
              <w:rPr>
                <w:rFonts w:ascii="Arial" w:eastAsia="Arial" w:hAnsi="Arial" w:cs="Arial"/>
                <w:sz w:val="22"/>
                <w:szCs w:val="22"/>
              </w:rPr>
            </w:pPr>
          </w:p>
          <w:p w14:paraId="670D2926" w14:textId="77777777" w:rsidR="00220ED5" w:rsidRPr="00423326" w:rsidRDefault="002B4DD0">
            <w:pPr>
              <w:tabs>
                <w:tab w:val="left" w:pos="9040"/>
              </w:tabs>
              <w:ind w:left="170" w:right="-20"/>
              <w:rPr>
                <w:rFonts w:ascii="Arial" w:eastAsia="Arial" w:hAnsi="Arial" w:cs="Arial"/>
                <w:sz w:val="22"/>
                <w:szCs w:val="22"/>
              </w:rPr>
            </w:pPr>
            <w:r w:rsidRPr="00423326">
              <w:rPr>
                <w:rFonts w:ascii="Arial" w:eastAsia="Arial" w:hAnsi="Arial" w:cs="Arial"/>
                <w:b/>
                <w:sz w:val="22"/>
                <w:szCs w:val="22"/>
              </w:rPr>
              <w:t>All American Boys</w:t>
            </w:r>
            <w:r w:rsidRPr="00423326">
              <w:rPr>
                <w:rFonts w:ascii="Arial" w:eastAsia="Arial" w:hAnsi="Arial" w:cs="Arial"/>
                <w:sz w:val="22"/>
                <w:szCs w:val="22"/>
              </w:rPr>
              <w:t xml:space="preserve">: </w:t>
            </w:r>
          </w:p>
          <w:p w14:paraId="7EF0955B" w14:textId="77777777" w:rsidR="00220ED5" w:rsidRPr="00423326" w:rsidRDefault="002B4DD0">
            <w:pPr>
              <w:numPr>
                <w:ilvl w:val="0"/>
                <w:numId w:val="9"/>
              </w:numPr>
              <w:tabs>
                <w:tab w:val="left" w:pos="9040"/>
              </w:tabs>
              <w:ind w:right="-20"/>
              <w:rPr>
                <w:rFonts w:ascii="Arial" w:eastAsia="Arial" w:hAnsi="Arial" w:cs="Arial"/>
                <w:sz w:val="22"/>
                <w:szCs w:val="22"/>
              </w:rPr>
            </w:pPr>
            <w:r w:rsidRPr="00423326">
              <w:rPr>
                <w:rFonts w:ascii="Arial" w:eastAsia="Arial" w:hAnsi="Arial" w:cs="Arial"/>
                <w:sz w:val="22"/>
                <w:szCs w:val="22"/>
              </w:rPr>
              <w:t>Puzzles of victims of police brutality, initial research of victims mentioned in the text.</w:t>
            </w:r>
          </w:p>
          <w:p w14:paraId="6E9EBC3E" w14:textId="77777777" w:rsidR="00220ED5" w:rsidRPr="00423326" w:rsidRDefault="002B4DD0">
            <w:pPr>
              <w:numPr>
                <w:ilvl w:val="0"/>
                <w:numId w:val="9"/>
              </w:numPr>
              <w:tabs>
                <w:tab w:val="left" w:pos="9040"/>
              </w:tabs>
              <w:ind w:right="-20"/>
              <w:rPr>
                <w:rFonts w:ascii="Arial" w:eastAsia="Arial" w:hAnsi="Arial" w:cs="Arial"/>
                <w:sz w:val="22"/>
                <w:szCs w:val="22"/>
              </w:rPr>
            </w:pPr>
            <w:r w:rsidRPr="00423326">
              <w:rPr>
                <w:rFonts w:ascii="Arial" w:eastAsia="Arial" w:hAnsi="Arial" w:cs="Arial"/>
                <w:sz w:val="22"/>
                <w:szCs w:val="22"/>
              </w:rPr>
              <w:t xml:space="preserve">Step to the Line in which students realize their similarities. </w:t>
            </w:r>
          </w:p>
          <w:p w14:paraId="5AA87DD9" w14:textId="77777777" w:rsidR="00220ED5" w:rsidRPr="00423326" w:rsidRDefault="002B4DD0">
            <w:pPr>
              <w:numPr>
                <w:ilvl w:val="0"/>
                <w:numId w:val="9"/>
              </w:numPr>
              <w:tabs>
                <w:tab w:val="left" w:pos="9040"/>
              </w:tabs>
              <w:ind w:right="-20"/>
              <w:rPr>
                <w:rFonts w:ascii="Arial" w:eastAsia="Arial" w:hAnsi="Arial" w:cs="Arial"/>
                <w:sz w:val="22"/>
                <w:szCs w:val="22"/>
              </w:rPr>
            </w:pPr>
            <w:r w:rsidRPr="00423326">
              <w:rPr>
                <w:rFonts w:ascii="Arial" w:eastAsia="Arial" w:hAnsi="Arial" w:cs="Arial"/>
                <w:sz w:val="22"/>
                <w:szCs w:val="22"/>
              </w:rPr>
              <w:t xml:space="preserve">Create a comic strip depicting a poignant moment in their lives. </w:t>
            </w:r>
          </w:p>
          <w:p w14:paraId="0CF0DA42" w14:textId="77777777" w:rsidR="00220ED5" w:rsidRPr="00423326" w:rsidRDefault="002B4DD0">
            <w:pPr>
              <w:numPr>
                <w:ilvl w:val="0"/>
                <w:numId w:val="9"/>
              </w:numPr>
              <w:tabs>
                <w:tab w:val="left" w:pos="9040"/>
              </w:tabs>
              <w:ind w:right="-20"/>
              <w:rPr>
                <w:rFonts w:ascii="Arial" w:eastAsia="Arial" w:hAnsi="Arial" w:cs="Arial"/>
                <w:i/>
                <w:sz w:val="22"/>
                <w:szCs w:val="22"/>
              </w:rPr>
            </w:pPr>
            <w:r w:rsidRPr="00423326">
              <w:rPr>
                <w:rFonts w:ascii="Arial" w:eastAsia="Arial" w:hAnsi="Arial" w:cs="Arial"/>
                <w:i/>
                <w:sz w:val="22"/>
                <w:szCs w:val="22"/>
              </w:rPr>
              <w:lastRenderedPageBreak/>
              <w:t xml:space="preserve">What Would You Do </w:t>
            </w:r>
            <w:r w:rsidRPr="00423326">
              <w:rPr>
                <w:rFonts w:ascii="Arial" w:eastAsia="Arial" w:hAnsi="Arial" w:cs="Arial"/>
                <w:sz w:val="22"/>
                <w:szCs w:val="22"/>
              </w:rPr>
              <w:t xml:space="preserve">episode about race relations in </w:t>
            </w:r>
            <w:proofErr w:type="gramStart"/>
            <w:r w:rsidRPr="00423326">
              <w:rPr>
                <w:rFonts w:ascii="Arial" w:eastAsia="Arial" w:hAnsi="Arial" w:cs="Arial"/>
                <w:sz w:val="22"/>
                <w:szCs w:val="22"/>
              </w:rPr>
              <w:t>America.</w:t>
            </w:r>
            <w:proofErr w:type="gramEnd"/>
            <w:r w:rsidRPr="00423326">
              <w:rPr>
                <w:rFonts w:ascii="Arial" w:eastAsia="Arial" w:hAnsi="Arial" w:cs="Arial"/>
                <w:sz w:val="22"/>
                <w:szCs w:val="22"/>
              </w:rPr>
              <w:t xml:space="preserve"> </w:t>
            </w:r>
          </w:p>
          <w:p w14:paraId="0EF1C316" w14:textId="77777777" w:rsidR="00220ED5" w:rsidRPr="00423326" w:rsidRDefault="002B4DD0">
            <w:pPr>
              <w:numPr>
                <w:ilvl w:val="0"/>
                <w:numId w:val="9"/>
              </w:numPr>
              <w:tabs>
                <w:tab w:val="left" w:pos="9040"/>
              </w:tabs>
              <w:ind w:right="-20"/>
              <w:rPr>
                <w:rFonts w:ascii="Arial" w:eastAsia="Arial" w:hAnsi="Arial" w:cs="Arial"/>
                <w:sz w:val="22"/>
                <w:szCs w:val="22"/>
              </w:rPr>
            </w:pPr>
            <w:r w:rsidRPr="00423326">
              <w:rPr>
                <w:rFonts w:ascii="Arial" w:eastAsia="Arial" w:hAnsi="Arial" w:cs="Arial"/>
                <w:sz w:val="22"/>
                <w:szCs w:val="22"/>
              </w:rPr>
              <w:t xml:space="preserve">Charting key character quotes from two narrators as a class. </w:t>
            </w:r>
          </w:p>
          <w:p w14:paraId="6BD5E3CE" w14:textId="77777777" w:rsidR="00220ED5" w:rsidRPr="00423326" w:rsidRDefault="002B4DD0">
            <w:pPr>
              <w:numPr>
                <w:ilvl w:val="0"/>
                <w:numId w:val="9"/>
              </w:numPr>
              <w:tabs>
                <w:tab w:val="left" w:pos="9040"/>
              </w:tabs>
              <w:ind w:right="-20"/>
              <w:rPr>
                <w:rFonts w:ascii="Arial" w:eastAsia="Arial" w:hAnsi="Arial" w:cs="Arial"/>
                <w:sz w:val="22"/>
                <w:szCs w:val="22"/>
              </w:rPr>
            </w:pPr>
            <w:r w:rsidRPr="00423326">
              <w:rPr>
                <w:rFonts w:ascii="Arial" w:eastAsia="Arial" w:hAnsi="Arial" w:cs="Arial"/>
                <w:sz w:val="22"/>
                <w:szCs w:val="22"/>
              </w:rPr>
              <w:t>Viewing</w:t>
            </w:r>
            <w:r w:rsidRPr="00423326">
              <w:rPr>
                <w:rFonts w:ascii="Arial" w:eastAsia="Arial" w:hAnsi="Arial" w:cs="Arial"/>
                <w:i/>
                <w:sz w:val="22"/>
                <w:szCs w:val="22"/>
              </w:rPr>
              <w:t xml:space="preserve"> Hate U Give</w:t>
            </w:r>
            <w:r w:rsidRPr="00423326">
              <w:rPr>
                <w:rFonts w:ascii="Arial" w:eastAsia="Arial" w:hAnsi="Arial" w:cs="Arial"/>
                <w:sz w:val="22"/>
                <w:szCs w:val="22"/>
              </w:rPr>
              <w:t xml:space="preserve"> and comparing character stories and growth. </w:t>
            </w:r>
          </w:p>
          <w:p w14:paraId="07913440" w14:textId="77777777" w:rsidR="00220ED5" w:rsidRPr="00423326" w:rsidRDefault="00220ED5">
            <w:pPr>
              <w:tabs>
                <w:tab w:val="left" w:pos="9040"/>
              </w:tabs>
              <w:ind w:left="170" w:right="-20"/>
              <w:rPr>
                <w:rFonts w:ascii="Arial" w:eastAsia="Arial" w:hAnsi="Arial" w:cs="Arial"/>
                <w:sz w:val="22"/>
                <w:szCs w:val="22"/>
              </w:rPr>
            </w:pPr>
          </w:p>
          <w:p w14:paraId="688E29A1" w14:textId="77777777" w:rsidR="00220ED5" w:rsidRPr="00423326" w:rsidRDefault="002B4DD0">
            <w:pPr>
              <w:tabs>
                <w:tab w:val="left" w:pos="9040"/>
              </w:tabs>
              <w:ind w:left="170" w:right="-20"/>
              <w:rPr>
                <w:rFonts w:ascii="Arial" w:eastAsia="Arial" w:hAnsi="Arial" w:cs="Arial"/>
                <w:sz w:val="22"/>
                <w:szCs w:val="22"/>
              </w:rPr>
            </w:pPr>
            <w:r w:rsidRPr="00423326">
              <w:rPr>
                <w:rFonts w:ascii="Arial" w:eastAsia="Arial" w:hAnsi="Arial" w:cs="Arial"/>
                <w:b/>
                <w:i/>
                <w:sz w:val="22"/>
                <w:szCs w:val="22"/>
              </w:rPr>
              <w:t>The 57 Bus</w:t>
            </w:r>
            <w:r w:rsidRPr="00423326">
              <w:rPr>
                <w:rFonts w:ascii="Arial" w:eastAsia="Arial" w:hAnsi="Arial" w:cs="Arial"/>
                <w:sz w:val="22"/>
                <w:szCs w:val="22"/>
              </w:rPr>
              <w:t>:</w:t>
            </w:r>
          </w:p>
          <w:p w14:paraId="30DFF00A" w14:textId="77777777" w:rsidR="00220ED5" w:rsidRPr="00423326" w:rsidRDefault="002B4DD0">
            <w:pPr>
              <w:numPr>
                <w:ilvl w:val="0"/>
                <w:numId w:val="11"/>
              </w:numPr>
              <w:tabs>
                <w:tab w:val="left" w:pos="9040"/>
              </w:tabs>
              <w:ind w:right="-20"/>
              <w:rPr>
                <w:rFonts w:ascii="Arial" w:eastAsia="Arial" w:hAnsi="Arial" w:cs="Arial"/>
                <w:sz w:val="22"/>
                <w:szCs w:val="22"/>
              </w:rPr>
            </w:pPr>
            <w:r w:rsidRPr="00423326">
              <w:rPr>
                <w:rFonts w:ascii="Arial" w:eastAsia="Arial" w:hAnsi="Arial" w:cs="Arial"/>
                <w:sz w:val="22"/>
                <w:szCs w:val="22"/>
              </w:rPr>
              <w:t xml:space="preserve">Whole class and student led discussions about problems students face based on socioeconomic status, race, religion, gender, sexuality, etc. </w:t>
            </w:r>
          </w:p>
          <w:p w14:paraId="1A086E5A" w14:textId="77777777" w:rsidR="00220ED5" w:rsidRPr="00423326" w:rsidRDefault="002B4DD0">
            <w:pPr>
              <w:numPr>
                <w:ilvl w:val="0"/>
                <w:numId w:val="11"/>
              </w:numPr>
              <w:tabs>
                <w:tab w:val="left" w:pos="9040"/>
              </w:tabs>
              <w:ind w:right="-20"/>
              <w:rPr>
                <w:rFonts w:ascii="Arial" w:eastAsia="Arial" w:hAnsi="Arial" w:cs="Arial"/>
                <w:sz w:val="22"/>
                <w:szCs w:val="22"/>
              </w:rPr>
            </w:pPr>
            <w:r w:rsidRPr="00423326">
              <w:rPr>
                <w:rFonts w:ascii="Arial" w:eastAsia="Arial" w:hAnsi="Arial" w:cs="Arial"/>
                <w:sz w:val="22"/>
                <w:szCs w:val="22"/>
              </w:rPr>
              <w:t xml:space="preserve">Comparison of narrators and their family situations. </w:t>
            </w:r>
          </w:p>
          <w:p w14:paraId="507E2772" w14:textId="77777777" w:rsidR="00220ED5" w:rsidRPr="00423326" w:rsidRDefault="002B4DD0">
            <w:pPr>
              <w:numPr>
                <w:ilvl w:val="0"/>
                <w:numId w:val="11"/>
              </w:numPr>
              <w:tabs>
                <w:tab w:val="left" w:pos="9040"/>
              </w:tabs>
              <w:ind w:right="-20"/>
              <w:rPr>
                <w:rFonts w:ascii="Arial" w:eastAsia="Arial" w:hAnsi="Arial" w:cs="Arial"/>
                <w:sz w:val="22"/>
                <w:szCs w:val="22"/>
              </w:rPr>
            </w:pPr>
            <w:r w:rsidRPr="00423326">
              <w:rPr>
                <w:rFonts w:ascii="Arial" w:eastAsia="Arial" w:hAnsi="Arial" w:cs="Arial"/>
                <w:sz w:val="22"/>
                <w:szCs w:val="22"/>
              </w:rPr>
              <w:t xml:space="preserve">Research psychology of teens using articles about decision making in your teens and discussion regarding the consequences of one decision. </w:t>
            </w:r>
          </w:p>
          <w:p w14:paraId="12BC1576" w14:textId="77777777" w:rsidR="00220ED5" w:rsidRPr="00423326" w:rsidRDefault="002B4DD0">
            <w:pPr>
              <w:numPr>
                <w:ilvl w:val="0"/>
                <w:numId w:val="11"/>
              </w:numPr>
              <w:tabs>
                <w:tab w:val="left" w:pos="9040"/>
              </w:tabs>
              <w:ind w:right="-20"/>
              <w:rPr>
                <w:rFonts w:ascii="Arial" w:eastAsia="Arial" w:hAnsi="Arial" w:cs="Arial"/>
                <w:sz w:val="22"/>
                <w:szCs w:val="22"/>
              </w:rPr>
            </w:pPr>
            <w:r w:rsidRPr="00423326">
              <w:rPr>
                <w:rFonts w:ascii="Arial" w:eastAsia="Arial" w:hAnsi="Arial" w:cs="Arial"/>
                <w:sz w:val="22"/>
                <w:szCs w:val="22"/>
              </w:rPr>
              <w:t>Research laws outlined in text regarding teen crime and incarceration.</w:t>
            </w:r>
          </w:p>
          <w:p w14:paraId="54900990" w14:textId="77777777" w:rsidR="00220ED5" w:rsidRPr="00423326" w:rsidRDefault="002B4DD0">
            <w:pPr>
              <w:numPr>
                <w:ilvl w:val="0"/>
                <w:numId w:val="11"/>
              </w:numPr>
              <w:tabs>
                <w:tab w:val="left" w:pos="9040"/>
              </w:tabs>
              <w:ind w:right="-20"/>
              <w:rPr>
                <w:rFonts w:ascii="Arial" w:eastAsia="Arial" w:hAnsi="Arial" w:cs="Arial"/>
                <w:sz w:val="22"/>
                <w:szCs w:val="22"/>
              </w:rPr>
            </w:pPr>
            <w:r w:rsidRPr="00423326">
              <w:rPr>
                <w:rFonts w:ascii="Arial" w:eastAsia="Arial" w:hAnsi="Arial" w:cs="Arial"/>
                <w:sz w:val="22"/>
                <w:szCs w:val="22"/>
              </w:rPr>
              <w:t xml:space="preserve">Examine the struggles of LGBTQ community through an interaction with GSA club. </w:t>
            </w:r>
          </w:p>
          <w:p w14:paraId="34CBADE8" w14:textId="77777777" w:rsidR="00220ED5" w:rsidRPr="00423326" w:rsidRDefault="002B4DD0">
            <w:pPr>
              <w:numPr>
                <w:ilvl w:val="0"/>
                <w:numId w:val="11"/>
              </w:numPr>
              <w:tabs>
                <w:tab w:val="left" w:pos="9040"/>
              </w:tabs>
              <w:ind w:right="-20"/>
              <w:rPr>
                <w:rFonts w:ascii="Arial" w:eastAsia="Arial" w:hAnsi="Arial" w:cs="Arial"/>
                <w:sz w:val="22"/>
                <w:szCs w:val="22"/>
              </w:rPr>
            </w:pPr>
            <w:r w:rsidRPr="00423326">
              <w:rPr>
                <w:rFonts w:ascii="Arial" w:eastAsia="Arial" w:hAnsi="Arial" w:cs="Arial"/>
                <w:sz w:val="22"/>
                <w:szCs w:val="22"/>
              </w:rPr>
              <w:t xml:space="preserve">Students will create a story in which they talk about a decision they made that had an impact on their life and/or something they forgave someone for that affected them </w:t>
            </w:r>
          </w:p>
          <w:p w14:paraId="04DB79E6" w14:textId="77777777" w:rsidR="00220ED5" w:rsidRPr="00423326" w:rsidRDefault="00220ED5">
            <w:pPr>
              <w:tabs>
                <w:tab w:val="left" w:pos="9040"/>
              </w:tabs>
              <w:ind w:right="-20"/>
              <w:rPr>
                <w:rFonts w:ascii="Arial" w:eastAsia="Arial" w:hAnsi="Arial" w:cs="Arial"/>
                <w:sz w:val="22"/>
                <w:szCs w:val="22"/>
              </w:rPr>
            </w:pPr>
          </w:p>
          <w:p w14:paraId="72E00D25" w14:textId="77777777" w:rsidR="00220ED5" w:rsidRPr="00423326" w:rsidRDefault="002B4DD0">
            <w:pPr>
              <w:tabs>
                <w:tab w:val="left" w:pos="9040"/>
              </w:tabs>
              <w:ind w:right="-20"/>
              <w:rPr>
                <w:rFonts w:ascii="Arial" w:eastAsia="Arial" w:hAnsi="Arial" w:cs="Arial"/>
                <w:b/>
                <w:i/>
                <w:sz w:val="22"/>
                <w:szCs w:val="22"/>
              </w:rPr>
            </w:pPr>
            <w:r w:rsidRPr="00423326">
              <w:rPr>
                <w:rFonts w:ascii="Arial" w:eastAsia="Arial" w:hAnsi="Arial" w:cs="Arial"/>
                <w:b/>
                <w:i/>
                <w:sz w:val="22"/>
                <w:szCs w:val="22"/>
              </w:rPr>
              <w:t>The Red Queen</w:t>
            </w:r>
            <w:r w:rsidRPr="00423326">
              <w:rPr>
                <w:rFonts w:ascii="Arial" w:eastAsia="Arial" w:hAnsi="Arial" w:cs="Arial"/>
                <w:sz w:val="22"/>
                <w:szCs w:val="22"/>
              </w:rPr>
              <w:t xml:space="preserve"> vs. </w:t>
            </w:r>
            <w:r w:rsidRPr="00423326">
              <w:rPr>
                <w:rFonts w:ascii="Arial" w:eastAsia="Arial" w:hAnsi="Arial" w:cs="Arial"/>
                <w:b/>
                <w:i/>
                <w:sz w:val="22"/>
                <w:szCs w:val="22"/>
              </w:rPr>
              <w:t>Scythe</w:t>
            </w:r>
          </w:p>
          <w:p w14:paraId="1865452C" w14:textId="77777777" w:rsidR="00220ED5" w:rsidRPr="00423326" w:rsidRDefault="00220ED5">
            <w:pPr>
              <w:tabs>
                <w:tab w:val="left" w:pos="9040"/>
              </w:tabs>
              <w:ind w:left="170" w:right="-20"/>
              <w:rPr>
                <w:rFonts w:ascii="Arial" w:eastAsia="Arial" w:hAnsi="Arial" w:cs="Arial"/>
                <w:sz w:val="22"/>
                <w:szCs w:val="22"/>
              </w:rPr>
            </w:pPr>
          </w:p>
          <w:p w14:paraId="001B5EDD" w14:textId="77777777" w:rsidR="00220ED5" w:rsidRPr="00423326" w:rsidRDefault="002B4DD0">
            <w:pPr>
              <w:numPr>
                <w:ilvl w:val="0"/>
                <w:numId w:val="6"/>
              </w:numPr>
              <w:tabs>
                <w:tab w:val="left" w:pos="9040"/>
              </w:tabs>
              <w:ind w:right="-20"/>
              <w:rPr>
                <w:rFonts w:ascii="Arial" w:eastAsia="Arial" w:hAnsi="Arial" w:cs="Arial"/>
                <w:sz w:val="22"/>
                <w:szCs w:val="22"/>
              </w:rPr>
            </w:pPr>
            <w:r w:rsidRPr="00423326">
              <w:rPr>
                <w:rFonts w:ascii="Arial" w:eastAsia="Arial" w:hAnsi="Arial" w:cs="Arial"/>
                <w:sz w:val="22"/>
                <w:szCs w:val="22"/>
              </w:rPr>
              <w:t>Identify traits of dystopias and discuss why this type of literature and film has become so popular.</w:t>
            </w:r>
          </w:p>
          <w:p w14:paraId="3512E867" w14:textId="77777777" w:rsidR="00220ED5" w:rsidRPr="00423326" w:rsidRDefault="002B4DD0">
            <w:pPr>
              <w:numPr>
                <w:ilvl w:val="0"/>
                <w:numId w:val="6"/>
              </w:numPr>
              <w:tabs>
                <w:tab w:val="left" w:pos="9040"/>
              </w:tabs>
              <w:ind w:right="-20"/>
              <w:rPr>
                <w:rFonts w:ascii="Arial" w:eastAsia="Arial" w:hAnsi="Arial" w:cs="Arial"/>
                <w:sz w:val="22"/>
                <w:szCs w:val="22"/>
              </w:rPr>
            </w:pPr>
            <w:r w:rsidRPr="00423326">
              <w:rPr>
                <w:rFonts w:ascii="Arial" w:eastAsia="Arial" w:hAnsi="Arial" w:cs="Arial"/>
                <w:sz w:val="22"/>
                <w:szCs w:val="22"/>
              </w:rPr>
              <w:t>Examine famous dystopias throughout literature and films.</w:t>
            </w:r>
          </w:p>
          <w:p w14:paraId="316A8007" w14:textId="05263F9E" w:rsidR="00220ED5" w:rsidRPr="00423326" w:rsidRDefault="002B4DD0">
            <w:pPr>
              <w:numPr>
                <w:ilvl w:val="0"/>
                <w:numId w:val="6"/>
              </w:numPr>
              <w:tabs>
                <w:tab w:val="left" w:pos="9040"/>
              </w:tabs>
              <w:ind w:right="-20"/>
              <w:rPr>
                <w:rFonts w:ascii="Arial" w:eastAsia="Arial" w:hAnsi="Arial" w:cs="Arial"/>
                <w:sz w:val="22"/>
                <w:szCs w:val="22"/>
              </w:rPr>
            </w:pPr>
            <w:r w:rsidRPr="00423326">
              <w:rPr>
                <w:rFonts w:ascii="Arial" w:eastAsia="Arial" w:hAnsi="Arial" w:cs="Arial"/>
                <w:sz w:val="22"/>
                <w:szCs w:val="22"/>
              </w:rPr>
              <w:t>Students will be split into two groups and these will be their “Book Clubs”. Each group will be given one of the two novel choices. During the reading, students will work in their groups to determine common elements such as Protagonist, Challenges, Government, Key Quotes, Supernatural Elements, Rules and Laws, which will be shared between groups.</w:t>
            </w:r>
          </w:p>
          <w:p w14:paraId="5DBE4EC7" w14:textId="77777777" w:rsidR="00220ED5" w:rsidRPr="00423326" w:rsidRDefault="002B4DD0">
            <w:pPr>
              <w:numPr>
                <w:ilvl w:val="0"/>
                <w:numId w:val="6"/>
              </w:numPr>
              <w:tabs>
                <w:tab w:val="left" w:pos="9040"/>
              </w:tabs>
              <w:ind w:right="-20"/>
              <w:rPr>
                <w:rFonts w:ascii="Arial" w:eastAsia="Arial" w:hAnsi="Arial" w:cs="Arial"/>
                <w:sz w:val="22"/>
                <w:szCs w:val="22"/>
              </w:rPr>
            </w:pPr>
            <w:r w:rsidRPr="00423326">
              <w:rPr>
                <w:rFonts w:ascii="Arial" w:eastAsia="Arial" w:hAnsi="Arial" w:cs="Arial"/>
                <w:sz w:val="22"/>
                <w:szCs w:val="22"/>
              </w:rPr>
              <w:t xml:space="preserve">This will culminate in a </w:t>
            </w:r>
            <w:r w:rsidRPr="00423326">
              <w:rPr>
                <w:rFonts w:ascii="Arial" w:eastAsia="Arial" w:hAnsi="Arial" w:cs="Arial"/>
                <w:i/>
                <w:sz w:val="22"/>
                <w:szCs w:val="22"/>
              </w:rPr>
              <w:t>Battle of the Dystopias</w:t>
            </w:r>
            <w:r w:rsidRPr="00423326">
              <w:rPr>
                <w:rFonts w:ascii="Arial" w:eastAsia="Arial" w:hAnsi="Arial" w:cs="Arial"/>
                <w:sz w:val="22"/>
                <w:szCs w:val="22"/>
              </w:rPr>
              <w:t xml:space="preserve"> in which students will determine the more effective dystopia. </w:t>
            </w:r>
          </w:p>
          <w:p w14:paraId="68E11802" w14:textId="77777777" w:rsidR="00220ED5" w:rsidRPr="00423326" w:rsidRDefault="00220ED5">
            <w:pPr>
              <w:tabs>
                <w:tab w:val="left" w:pos="9040"/>
              </w:tabs>
              <w:ind w:right="-20"/>
              <w:rPr>
                <w:rFonts w:ascii="Arial" w:eastAsia="Arial" w:hAnsi="Arial" w:cs="Arial"/>
              </w:rPr>
            </w:pPr>
          </w:p>
          <w:p w14:paraId="1E62FE43" w14:textId="77777777" w:rsidR="00220ED5" w:rsidRPr="00423326" w:rsidRDefault="00220ED5">
            <w:pPr>
              <w:tabs>
                <w:tab w:val="left" w:pos="9040"/>
              </w:tabs>
              <w:ind w:right="-20"/>
              <w:rPr>
                <w:rFonts w:ascii="Arial" w:eastAsia="Arial" w:hAnsi="Arial" w:cs="Arial"/>
                <w:sz w:val="22"/>
                <w:szCs w:val="22"/>
              </w:rPr>
            </w:pPr>
          </w:p>
          <w:p w14:paraId="56C11BA4" w14:textId="77777777" w:rsidR="00220ED5" w:rsidRPr="00423326" w:rsidRDefault="00220ED5">
            <w:pPr>
              <w:tabs>
                <w:tab w:val="left" w:pos="9040"/>
              </w:tabs>
              <w:ind w:left="170" w:right="-20"/>
              <w:rPr>
                <w:rFonts w:ascii="Arial" w:eastAsia="Arial" w:hAnsi="Arial" w:cs="Arial"/>
                <w:sz w:val="22"/>
                <w:szCs w:val="22"/>
              </w:rPr>
            </w:pPr>
          </w:p>
          <w:p w14:paraId="494E5179" w14:textId="77777777" w:rsidR="00220ED5" w:rsidRDefault="00220ED5">
            <w:pPr>
              <w:tabs>
                <w:tab w:val="left" w:pos="9040"/>
              </w:tabs>
              <w:ind w:left="170" w:right="-20"/>
              <w:rPr>
                <w:rFonts w:ascii="Arial" w:eastAsia="Arial" w:hAnsi="Arial" w:cs="Arial"/>
                <w:sz w:val="22"/>
                <w:szCs w:val="22"/>
              </w:rPr>
            </w:pPr>
          </w:p>
          <w:p w14:paraId="5C986233" w14:textId="77777777" w:rsidR="00220ED5" w:rsidRDefault="00220ED5">
            <w:pPr>
              <w:tabs>
                <w:tab w:val="left" w:pos="9040"/>
              </w:tabs>
              <w:ind w:left="170" w:right="-20"/>
              <w:rPr>
                <w:rFonts w:ascii="Arial" w:eastAsia="Arial" w:hAnsi="Arial" w:cs="Arial"/>
                <w:sz w:val="22"/>
                <w:szCs w:val="22"/>
              </w:rPr>
            </w:pPr>
          </w:p>
          <w:p w14:paraId="5CFC3729" w14:textId="77777777" w:rsidR="00220ED5" w:rsidRDefault="00220ED5">
            <w:pPr>
              <w:tabs>
                <w:tab w:val="left" w:pos="9040"/>
              </w:tabs>
              <w:ind w:right="-20"/>
              <w:rPr>
                <w:rFonts w:ascii="Arial" w:eastAsia="Arial" w:hAnsi="Arial" w:cs="Arial"/>
                <w:sz w:val="22"/>
                <w:szCs w:val="22"/>
              </w:rPr>
            </w:pPr>
          </w:p>
          <w:p w14:paraId="52DD0AAB" w14:textId="77777777" w:rsidR="00220ED5" w:rsidRDefault="00220ED5">
            <w:pPr>
              <w:tabs>
                <w:tab w:val="left" w:pos="9040"/>
              </w:tabs>
              <w:ind w:left="170" w:right="-20"/>
              <w:rPr>
                <w:rFonts w:ascii="Arial" w:eastAsia="Arial" w:hAnsi="Arial" w:cs="Arial"/>
                <w:sz w:val="20"/>
                <w:szCs w:val="20"/>
              </w:rPr>
            </w:pPr>
          </w:p>
        </w:tc>
      </w:tr>
    </w:tbl>
    <w:p w14:paraId="6321E8C5" w14:textId="77777777" w:rsidR="00220ED5" w:rsidRDefault="00220ED5">
      <w:pPr>
        <w:spacing w:before="10"/>
        <w:rPr>
          <w:rFonts w:ascii="Arial" w:eastAsia="Arial" w:hAnsi="Arial" w:cs="Arial"/>
          <w:sz w:val="18"/>
          <w:szCs w:val="18"/>
        </w:rPr>
      </w:pPr>
    </w:p>
    <w:p w14:paraId="26EBCA19" w14:textId="77777777" w:rsidR="00220ED5" w:rsidRDefault="002B4DD0">
      <w:pPr>
        <w:rPr>
          <w:rFonts w:ascii="Arial" w:eastAsia="Arial" w:hAnsi="Arial" w:cs="Arial"/>
          <w:sz w:val="18"/>
          <w:szCs w:val="18"/>
        </w:rPr>
      </w:pPr>
      <w:r>
        <w:br w:type="page"/>
      </w:r>
    </w:p>
    <w:p w14:paraId="3EB4F693" w14:textId="77777777" w:rsidR="00220ED5" w:rsidRDefault="00220ED5">
      <w:pPr>
        <w:spacing w:before="10"/>
        <w:rPr>
          <w:rFonts w:ascii="Arial" w:eastAsia="Arial" w:hAnsi="Arial" w:cs="Arial"/>
          <w:sz w:val="18"/>
          <w:szCs w:val="18"/>
        </w:rPr>
      </w:pP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080"/>
      </w:tblGrid>
      <w:tr w:rsidR="00220ED5" w14:paraId="14F85674" w14:textId="77777777">
        <w:trPr>
          <w:trHeight w:val="800"/>
          <w:jc w:val="center"/>
        </w:trPr>
        <w:tc>
          <w:tcPr>
            <w:tcW w:w="10795" w:type="dxa"/>
            <w:gridSpan w:val="2"/>
            <w:shd w:val="clear" w:color="auto" w:fill="17365D"/>
            <w:vAlign w:val="center"/>
          </w:tcPr>
          <w:p w14:paraId="3F6448E8" w14:textId="77777777" w:rsidR="00220ED5" w:rsidRDefault="002B4DD0">
            <w:pPr>
              <w:jc w:val="center"/>
              <w:rPr>
                <w:rFonts w:ascii="Arial" w:eastAsia="Arial" w:hAnsi="Arial" w:cs="Arial"/>
                <w:b/>
              </w:rPr>
            </w:pPr>
            <w:r>
              <w:rPr>
                <w:rFonts w:ascii="Arial" w:eastAsia="Arial" w:hAnsi="Arial" w:cs="Arial"/>
                <w:b/>
              </w:rPr>
              <w:t>Unit Learning Goal and Scale</w:t>
            </w:r>
          </w:p>
          <w:p w14:paraId="054DCE84" w14:textId="77777777" w:rsidR="00220ED5" w:rsidRDefault="002B4DD0">
            <w:pPr>
              <w:jc w:val="center"/>
              <w:rPr>
                <w:rFonts w:ascii="Arial" w:eastAsia="Arial" w:hAnsi="Arial" w:cs="Arial"/>
                <w:i/>
              </w:rPr>
            </w:pPr>
            <w:r>
              <w:rPr>
                <w:rFonts w:ascii="Arial" w:eastAsia="Arial" w:hAnsi="Arial" w:cs="Arial"/>
                <w:i/>
              </w:rPr>
              <w:t>(Level 2.0 reflects a minimal level of proficiency)</w:t>
            </w:r>
          </w:p>
        </w:tc>
      </w:tr>
      <w:tr w:rsidR="00220ED5" w14:paraId="2478EF0F" w14:textId="77777777">
        <w:trPr>
          <w:trHeight w:val="180"/>
          <w:jc w:val="center"/>
        </w:trPr>
        <w:tc>
          <w:tcPr>
            <w:tcW w:w="10795" w:type="dxa"/>
            <w:gridSpan w:val="2"/>
          </w:tcPr>
          <w:p w14:paraId="161951F9" w14:textId="77777777" w:rsidR="00220ED5" w:rsidRDefault="002B4DD0">
            <w:pPr>
              <w:rPr>
                <w:rFonts w:ascii="Arial" w:eastAsia="Arial" w:hAnsi="Arial" w:cs="Arial"/>
                <w:b/>
                <w:sz w:val="20"/>
                <w:szCs w:val="20"/>
              </w:rPr>
            </w:pPr>
            <w:r>
              <w:rPr>
                <w:rFonts w:ascii="Arial" w:eastAsia="Arial" w:hAnsi="Arial" w:cs="Arial"/>
                <w:b/>
                <w:sz w:val="20"/>
                <w:szCs w:val="20"/>
              </w:rPr>
              <w:t>Standard(s):</w:t>
            </w:r>
          </w:p>
          <w:p w14:paraId="646A68EA" w14:textId="77777777" w:rsidR="00220ED5" w:rsidRDefault="002B4DD0">
            <w:pPr>
              <w:spacing w:after="160"/>
              <w:rPr>
                <w:rFonts w:ascii="Arial" w:eastAsia="Arial" w:hAnsi="Arial" w:cs="Arial"/>
                <w:b/>
                <w:sz w:val="20"/>
                <w:szCs w:val="20"/>
                <w:highlight w:val="white"/>
              </w:rPr>
            </w:pPr>
            <w:r>
              <w:rPr>
                <w:rFonts w:ascii="Arial" w:eastAsia="Arial" w:hAnsi="Arial" w:cs="Arial"/>
                <w:b/>
                <w:sz w:val="20"/>
                <w:szCs w:val="20"/>
                <w:highlight w:val="white"/>
              </w:rPr>
              <w:t xml:space="preserve">RL.11-12.1. Make relevant connections to support analysis of what the text says explicitly as well as inferences drawn from the text, including determining where the text leaves </w:t>
            </w:r>
            <w:proofErr w:type="gramStart"/>
            <w:r>
              <w:rPr>
                <w:rFonts w:ascii="Arial" w:eastAsia="Arial" w:hAnsi="Arial" w:cs="Arial"/>
                <w:b/>
                <w:sz w:val="20"/>
                <w:szCs w:val="20"/>
                <w:highlight w:val="white"/>
              </w:rPr>
              <w:t>matters</w:t>
            </w:r>
            <w:proofErr w:type="gramEnd"/>
            <w:r>
              <w:rPr>
                <w:rFonts w:ascii="Arial" w:eastAsia="Arial" w:hAnsi="Arial" w:cs="Arial"/>
                <w:b/>
                <w:sz w:val="20"/>
                <w:szCs w:val="20"/>
                <w:highlight w:val="white"/>
              </w:rPr>
              <w:t xml:space="preserve"> uncertain.</w:t>
            </w:r>
          </w:p>
          <w:p w14:paraId="6147C055" w14:textId="77777777" w:rsidR="00220ED5" w:rsidRDefault="002B4DD0">
            <w:pPr>
              <w:spacing w:after="160"/>
              <w:rPr>
                <w:rFonts w:ascii="Arial" w:eastAsia="Arial" w:hAnsi="Arial" w:cs="Arial"/>
                <w:b/>
                <w:sz w:val="20"/>
                <w:szCs w:val="20"/>
                <w:highlight w:val="white"/>
              </w:rPr>
            </w:pPr>
            <w:r>
              <w:rPr>
                <w:rFonts w:ascii="Arial" w:eastAsia="Arial" w:hAnsi="Arial" w:cs="Arial"/>
                <w:b/>
                <w:sz w:val="20"/>
                <w:szCs w:val="20"/>
                <w:highlight w:val="white"/>
              </w:rPr>
              <w:t xml:space="preserve">RL.11-12.2. Determine two or more themes or central ideas of a text and analyze their development over the course of the text, including how they interact and build on one another to produce a complex account; provide an objective summary of the text. </w:t>
            </w:r>
          </w:p>
          <w:p w14:paraId="18AA693A" w14:textId="77777777" w:rsidR="00220ED5" w:rsidRDefault="002B4DD0">
            <w:pPr>
              <w:rPr>
                <w:rFonts w:ascii="Arial" w:eastAsia="Arial" w:hAnsi="Arial" w:cs="Arial"/>
                <w:b/>
                <w:sz w:val="20"/>
                <w:szCs w:val="20"/>
              </w:rPr>
            </w:pPr>
            <w:r>
              <w:rPr>
                <w:rFonts w:ascii="Arial" w:eastAsia="Arial" w:hAnsi="Arial" w:cs="Arial"/>
                <w:b/>
                <w:sz w:val="20"/>
                <w:szCs w:val="20"/>
              </w:rPr>
              <w:t xml:space="preserve">RI.11-12.1. Accurately cite strong and thorough textual evidence, (e.g., via discussion, written response, etc.), to support analysis of what the text says explicitly as well as inferentially, including determining where the text leaves </w:t>
            </w:r>
            <w:proofErr w:type="gramStart"/>
            <w:r>
              <w:rPr>
                <w:rFonts w:ascii="Arial" w:eastAsia="Arial" w:hAnsi="Arial" w:cs="Arial"/>
                <w:b/>
                <w:sz w:val="20"/>
                <w:szCs w:val="20"/>
              </w:rPr>
              <w:t>matters</w:t>
            </w:r>
            <w:proofErr w:type="gramEnd"/>
            <w:r>
              <w:rPr>
                <w:rFonts w:ascii="Arial" w:eastAsia="Arial" w:hAnsi="Arial" w:cs="Arial"/>
                <w:b/>
                <w:sz w:val="20"/>
                <w:szCs w:val="20"/>
              </w:rPr>
              <w:t xml:space="preserve"> uncertain.</w:t>
            </w:r>
          </w:p>
          <w:p w14:paraId="5C93A292" w14:textId="77777777" w:rsidR="00220ED5" w:rsidRDefault="002B4DD0">
            <w:pPr>
              <w:rPr>
                <w:rFonts w:ascii="Arial" w:eastAsia="Arial" w:hAnsi="Arial" w:cs="Arial"/>
                <w:b/>
                <w:sz w:val="20"/>
                <w:szCs w:val="20"/>
              </w:rPr>
            </w:pPr>
            <w:r>
              <w:rPr>
                <w:rFonts w:ascii="Arial" w:eastAsia="Arial" w:hAnsi="Arial" w:cs="Arial"/>
                <w:b/>
                <w:sz w:val="20"/>
                <w:szCs w:val="20"/>
              </w:rPr>
              <w:t xml:space="preserve"> </w:t>
            </w:r>
          </w:p>
          <w:p w14:paraId="26D0A657" w14:textId="77777777" w:rsidR="00220ED5" w:rsidRDefault="002B4DD0">
            <w:pPr>
              <w:rPr>
                <w:rFonts w:ascii="Arial" w:eastAsia="Arial" w:hAnsi="Arial" w:cs="Arial"/>
                <w:b/>
                <w:sz w:val="20"/>
                <w:szCs w:val="20"/>
              </w:rPr>
            </w:pPr>
            <w:r>
              <w:rPr>
                <w:rFonts w:ascii="Arial" w:eastAsia="Arial" w:hAnsi="Arial" w:cs="Arial"/>
                <w:b/>
                <w:sz w:val="20"/>
                <w:szCs w:val="20"/>
              </w:rPr>
              <w:t xml:space="preserve">RI.11-12.2. Determine two or more central ideas of a </w:t>
            </w:r>
            <w:proofErr w:type="gramStart"/>
            <w:r>
              <w:rPr>
                <w:rFonts w:ascii="Arial" w:eastAsia="Arial" w:hAnsi="Arial" w:cs="Arial"/>
                <w:b/>
                <w:sz w:val="20"/>
                <w:szCs w:val="20"/>
              </w:rPr>
              <w:t>text, and</w:t>
            </w:r>
            <w:proofErr w:type="gramEnd"/>
            <w:r>
              <w:rPr>
                <w:rFonts w:ascii="Arial" w:eastAsia="Arial" w:hAnsi="Arial" w:cs="Arial"/>
                <w:b/>
                <w:sz w:val="20"/>
                <w:szCs w:val="20"/>
              </w:rPr>
              <w:t xml:space="preserve"> analyze their development and how they interact to provide a complex analysis; provide an objective summary of the text. </w:t>
            </w:r>
          </w:p>
          <w:p w14:paraId="2D8A0F47" w14:textId="77777777" w:rsidR="00220ED5" w:rsidRDefault="00220ED5">
            <w:pPr>
              <w:rPr>
                <w:rFonts w:ascii="Arial" w:eastAsia="Arial" w:hAnsi="Arial" w:cs="Arial"/>
                <w:b/>
                <w:sz w:val="20"/>
                <w:szCs w:val="20"/>
              </w:rPr>
            </w:pPr>
          </w:p>
        </w:tc>
      </w:tr>
      <w:tr w:rsidR="00220ED5" w14:paraId="19F04636" w14:textId="77777777">
        <w:trPr>
          <w:jc w:val="center"/>
        </w:trPr>
        <w:tc>
          <w:tcPr>
            <w:tcW w:w="715" w:type="dxa"/>
          </w:tcPr>
          <w:p w14:paraId="4E77EB3D" w14:textId="77777777" w:rsidR="00220ED5" w:rsidRDefault="002B4DD0">
            <w:pPr>
              <w:rPr>
                <w:rFonts w:ascii="Arial" w:eastAsia="Arial" w:hAnsi="Arial" w:cs="Arial"/>
                <w:b/>
                <w:sz w:val="20"/>
                <w:szCs w:val="20"/>
              </w:rPr>
            </w:pPr>
            <w:r>
              <w:rPr>
                <w:rFonts w:ascii="Arial" w:eastAsia="Arial" w:hAnsi="Arial" w:cs="Arial"/>
                <w:b/>
                <w:sz w:val="20"/>
                <w:szCs w:val="20"/>
              </w:rPr>
              <w:t>4.0</w:t>
            </w:r>
          </w:p>
        </w:tc>
        <w:tc>
          <w:tcPr>
            <w:tcW w:w="10080" w:type="dxa"/>
          </w:tcPr>
          <w:p w14:paraId="6988665D" w14:textId="77777777" w:rsidR="00220ED5" w:rsidRDefault="002B4DD0">
            <w:pPr>
              <w:rPr>
                <w:rFonts w:ascii="Arial" w:eastAsia="Arial" w:hAnsi="Arial" w:cs="Arial"/>
                <w:b/>
                <w:sz w:val="20"/>
                <w:szCs w:val="20"/>
              </w:rPr>
            </w:pPr>
            <w:r>
              <w:rPr>
                <w:rFonts w:ascii="Arial" w:eastAsia="Arial" w:hAnsi="Arial" w:cs="Arial"/>
                <w:b/>
                <w:sz w:val="20"/>
                <w:szCs w:val="20"/>
              </w:rPr>
              <w:t xml:space="preserve">Students will be able to: </w:t>
            </w:r>
          </w:p>
          <w:p w14:paraId="30CBEA82" w14:textId="082974BD" w:rsidR="00220ED5" w:rsidRDefault="00812918">
            <w:pPr>
              <w:numPr>
                <w:ilvl w:val="0"/>
                <w:numId w:val="10"/>
              </w:numPr>
              <w:pBdr>
                <w:top w:val="nil"/>
                <w:left w:val="nil"/>
                <w:bottom w:val="nil"/>
                <w:right w:val="nil"/>
                <w:between w:val="nil"/>
              </w:pBdr>
              <w:rPr>
                <w:rFonts w:ascii="Arial" w:eastAsia="Arial" w:hAnsi="Arial" w:cs="Arial"/>
                <w:b/>
                <w:color w:val="000000"/>
                <w:sz w:val="20"/>
                <w:szCs w:val="20"/>
              </w:rPr>
            </w:pPr>
            <w:r>
              <w:rPr>
                <w:rFonts w:ascii="Arial" w:eastAsia="Arial" w:hAnsi="Arial" w:cs="Arial"/>
                <w:b/>
                <w:sz w:val="20"/>
                <w:szCs w:val="20"/>
              </w:rPr>
              <w:t xml:space="preserve">Make </w:t>
            </w:r>
            <w:r w:rsidR="003A6B2F">
              <w:rPr>
                <w:rFonts w:ascii="Arial" w:eastAsia="Arial" w:hAnsi="Arial" w:cs="Arial"/>
                <w:b/>
                <w:sz w:val="20"/>
                <w:szCs w:val="20"/>
              </w:rPr>
              <w:t>deep, relevant</w:t>
            </w:r>
            <w:r w:rsidR="002B4DD0">
              <w:rPr>
                <w:rFonts w:ascii="Arial" w:eastAsia="Arial" w:hAnsi="Arial" w:cs="Arial"/>
                <w:b/>
                <w:sz w:val="20"/>
                <w:szCs w:val="20"/>
              </w:rPr>
              <w:t xml:space="preserve"> connections to the text to help prove their argument using textual evidence</w:t>
            </w:r>
            <w:r w:rsidR="00A571A5">
              <w:rPr>
                <w:rFonts w:ascii="Arial" w:eastAsia="Arial" w:hAnsi="Arial" w:cs="Arial"/>
                <w:b/>
                <w:sz w:val="20"/>
                <w:szCs w:val="20"/>
              </w:rPr>
              <w:t xml:space="preserve"> and critical. analysis</w:t>
            </w:r>
            <w:r w:rsidR="002B4DD0">
              <w:rPr>
                <w:rFonts w:ascii="Arial" w:eastAsia="Arial" w:hAnsi="Arial" w:cs="Arial"/>
                <w:b/>
                <w:sz w:val="20"/>
                <w:szCs w:val="20"/>
              </w:rPr>
              <w:t>.</w:t>
            </w:r>
          </w:p>
        </w:tc>
      </w:tr>
      <w:tr w:rsidR="00220ED5" w14:paraId="2FD5F08E" w14:textId="77777777">
        <w:trPr>
          <w:jc w:val="center"/>
        </w:trPr>
        <w:tc>
          <w:tcPr>
            <w:tcW w:w="715" w:type="dxa"/>
          </w:tcPr>
          <w:p w14:paraId="31C235F2" w14:textId="77777777" w:rsidR="00220ED5" w:rsidRDefault="002B4DD0">
            <w:pPr>
              <w:rPr>
                <w:rFonts w:ascii="Arial" w:eastAsia="Arial" w:hAnsi="Arial" w:cs="Arial"/>
                <w:b/>
                <w:sz w:val="20"/>
                <w:szCs w:val="20"/>
              </w:rPr>
            </w:pPr>
            <w:r>
              <w:rPr>
                <w:rFonts w:ascii="Arial" w:eastAsia="Arial" w:hAnsi="Arial" w:cs="Arial"/>
                <w:b/>
                <w:sz w:val="20"/>
                <w:szCs w:val="20"/>
              </w:rPr>
              <w:t>3.0</w:t>
            </w:r>
          </w:p>
        </w:tc>
        <w:tc>
          <w:tcPr>
            <w:tcW w:w="10080" w:type="dxa"/>
            <w:tcBorders>
              <w:bottom w:val="single" w:sz="4" w:space="0" w:color="000000"/>
            </w:tcBorders>
          </w:tcPr>
          <w:p w14:paraId="029C64D4" w14:textId="77777777" w:rsidR="00220ED5" w:rsidRDefault="002B4DD0">
            <w:pPr>
              <w:rPr>
                <w:rFonts w:ascii="Arial" w:eastAsia="Arial" w:hAnsi="Arial" w:cs="Arial"/>
                <w:b/>
                <w:sz w:val="20"/>
                <w:szCs w:val="20"/>
              </w:rPr>
            </w:pPr>
            <w:r>
              <w:rPr>
                <w:rFonts w:ascii="Arial" w:eastAsia="Arial" w:hAnsi="Arial" w:cs="Arial"/>
                <w:b/>
                <w:sz w:val="20"/>
                <w:szCs w:val="20"/>
              </w:rPr>
              <w:t xml:space="preserve">Students will be able to: </w:t>
            </w:r>
          </w:p>
          <w:p w14:paraId="44D4B94F" w14:textId="77777777" w:rsidR="00220ED5" w:rsidRDefault="002B4DD0">
            <w:pPr>
              <w:numPr>
                <w:ilvl w:val="0"/>
                <w:numId w:val="1"/>
              </w:numPr>
              <w:pBdr>
                <w:top w:val="nil"/>
                <w:left w:val="nil"/>
                <w:bottom w:val="nil"/>
                <w:right w:val="nil"/>
                <w:between w:val="nil"/>
              </w:pBdr>
              <w:rPr>
                <w:rFonts w:ascii="Arial" w:eastAsia="Arial" w:hAnsi="Arial" w:cs="Arial"/>
                <w:b/>
                <w:color w:val="000000"/>
                <w:sz w:val="20"/>
                <w:szCs w:val="20"/>
              </w:rPr>
            </w:pPr>
            <w:r>
              <w:rPr>
                <w:rFonts w:ascii="Arial" w:eastAsia="Arial" w:hAnsi="Arial" w:cs="Arial"/>
                <w:b/>
                <w:sz w:val="20"/>
                <w:szCs w:val="20"/>
              </w:rPr>
              <w:t>Explain connections to the text in support of their argument.</w:t>
            </w:r>
          </w:p>
        </w:tc>
      </w:tr>
      <w:tr w:rsidR="00220ED5" w14:paraId="666F13DA" w14:textId="77777777">
        <w:trPr>
          <w:jc w:val="center"/>
        </w:trPr>
        <w:tc>
          <w:tcPr>
            <w:tcW w:w="715" w:type="dxa"/>
            <w:tcBorders>
              <w:right w:val="single" w:sz="4" w:space="0" w:color="000000"/>
            </w:tcBorders>
            <w:vAlign w:val="center"/>
          </w:tcPr>
          <w:p w14:paraId="3D7A54CC" w14:textId="77777777" w:rsidR="00220ED5" w:rsidRDefault="002B4DD0">
            <w:pPr>
              <w:rPr>
                <w:rFonts w:ascii="Arial" w:eastAsia="Arial" w:hAnsi="Arial" w:cs="Arial"/>
                <w:b/>
                <w:sz w:val="20"/>
                <w:szCs w:val="20"/>
              </w:rPr>
            </w:pPr>
            <w:r>
              <w:rPr>
                <w:rFonts w:ascii="Arial" w:eastAsia="Arial" w:hAnsi="Arial" w:cs="Arial"/>
                <w:b/>
                <w:sz w:val="20"/>
                <w:szCs w:val="20"/>
              </w:rPr>
              <w:t>2.0</w:t>
            </w:r>
          </w:p>
        </w:tc>
        <w:tc>
          <w:tcPr>
            <w:tcW w:w="10080" w:type="dxa"/>
            <w:tcBorders>
              <w:top w:val="single" w:sz="4" w:space="0" w:color="000000"/>
              <w:left w:val="single" w:sz="4" w:space="0" w:color="000000"/>
              <w:right w:val="single" w:sz="4" w:space="0" w:color="000000"/>
            </w:tcBorders>
          </w:tcPr>
          <w:p w14:paraId="1913EE74" w14:textId="77777777" w:rsidR="00220ED5" w:rsidRDefault="002B4DD0">
            <w:pPr>
              <w:rPr>
                <w:rFonts w:ascii="Arial" w:eastAsia="Arial" w:hAnsi="Arial" w:cs="Arial"/>
                <w:b/>
                <w:sz w:val="20"/>
                <w:szCs w:val="20"/>
              </w:rPr>
            </w:pPr>
            <w:r>
              <w:rPr>
                <w:rFonts w:ascii="Arial" w:eastAsia="Arial" w:hAnsi="Arial" w:cs="Arial"/>
                <w:b/>
                <w:sz w:val="20"/>
                <w:szCs w:val="20"/>
              </w:rPr>
              <w:t>Students will be able to:</w:t>
            </w:r>
          </w:p>
          <w:p w14:paraId="2CAF918A" w14:textId="77777777" w:rsidR="00220ED5" w:rsidRDefault="002B4DD0">
            <w:pPr>
              <w:numPr>
                <w:ilvl w:val="0"/>
                <w:numId w:val="2"/>
              </w:numPr>
              <w:pBdr>
                <w:top w:val="nil"/>
                <w:left w:val="nil"/>
                <w:bottom w:val="nil"/>
                <w:right w:val="nil"/>
                <w:between w:val="nil"/>
              </w:pBdr>
              <w:rPr>
                <w:rFonts w:ascii="Arial" w:eastAsia="Arial" w:hAnsi="Arial" w:cs="Arial"/>
                <w:b/>
                <w:color w:val="000000"/>
                <w:sz w:val="20"/>
                <w:szCs w:val="20"/>
              </w:rPr>
            </w:pPr>
            <w:r>
              <w:rPr>
                <w:rFonts w:ascii="Arial" w:eastAsia="Arial" w:hAnsi="Arial" w:cs="Arial"/>
                <w:b/>
                <w:sz w:val="20"/>
                <w:szCs w:val="20"/>
              </w:rPr>
              <w:t xml:space="preserve">Organize evidence and distinguish between a strong and weak argument. </w:t>
            </w:r>
          </w:p>
        </w:tc>
      </w:tr>
      <w:tr w:rsidR="00220ED5" w14:paraId="5B3452D7" w14:textId="77777777">
        <w:trPr>
          <w:trHeight w:val="520"/>
          <w:jc w:val="center"/>
        </w:trPr>
        <w:tc>
          <w:tcPr>
            <w:tcW w:w="715" w:type="dxa"/>
            <w:tcBorders>
              <w:right w:val="single" w:sz="4" w:space="0" w:color="000000"/>
            </w:tcBorders>
            <w:vAlign w:val="center"/>
          </w:tcPr>
          <w:p w14:paraId="4E597F4A" w14:textId="77777777" w:rsidR="00220ED5" w:rsidRDefault="002B4DD0">
            <w:pPr>
              <w:rPr>
                <w:rFonts w:ascii="Arial" w:eastAsia="Arial" w:hAnsi="Arial" w:cs="Arial"/>
                <w:b/>
                <w:sz w:val="20"/>
                <w:szCs w:val="20"/>
              </w:rPr>
            </w:pPr>
            <w:r>
              <w:rPr>
                <w:rFonts w:ascii="Arial" w:eastAsia="Arial" w:hAnsi="Arial" w:cs="Arial"/>
                <w:b/>
                <w:sz w:val="20"/>
                <w:szCs w:val="20"/>
              </w:rPr>
              <w:t>1.0</w:t>
            </w:r>
          </w:p>
        </w:tc>
        <w:tc>
          <w:tcPr>
            <w:tcW w:w="10080" w:type="dxa"/>
            <w:tcBorders>
              <w:top w:val="single" w:sz="4" w:space="0" w:color="000000"/>
              <w:left w:val="single" w:sz="4" w:space="0" w:color="000000"/>
              <w:bottom w:val="single" w:sz="4" w:space="0" w:color="000000"/>
              <w:right w:val="single" w:sz="4" w:space="0" w:color="000000"/>
            </w:tcBorders>
            <w:vAlign w:val="center"/>
          </w:tcPr>
          <w:p w14:paraId="5A7525B4" w14:textId="77777777" w:rsidR="00220ED5" w:rsidRDefault="002B4DD0">
            <w:pPr>
              <w:rPr>
                <w:rFonts w:ascii="Arial" w:eastAsia="Arial" w:hAnsi="Arial" w:cs="Arial"/>
                <w:b/>
                <w:sz w:val="20"/>
                <w:szCs w:val="20"/>
              </w:rPr>
            </w:pPr>
            <w:r>
              <w:rPr>
                <w:rFonts w:ascii="Arial" w:eastAsia="Arial" w:hAnsi="Arial" w:cs="Arial"/>
                <w:b/>
                <w:sz w:val="20"/>
                <w:szCs w:val="20"/>
              </w:rPr>
              <w:t>With help, partial success at level 2.0 content and level 3.0 content:</w:t>
            </w:r>
          </w:p>
        </w:tc>
      </w:tr>
      <w:tr w:rsidR="00220ED5" w14:paraId="7742C04A" w14:textId="77777777">
        <w:trPr>
          <w:trHeight w:val="600"/>
          <w:jc w:val="center"/>
        </w:trPr>
        <w:tc>
          <w:tcPr>
            <w:tcW w:w="715" w:type="dxa"/>
            <w:tcBorders>
              <w:right w:val="single" w:sz="4" w:space="0" w:color="000000"/>
            </w:tcBorders>
            <w:vAlign w:val="center"/>
          </w:tcPr>
          <w:p w14:paraId="015AE3E4" w14:textId="77777777" w:rsidR="00220ED5" w:rsidRDefault="002B4DD0">
            <w:pPr>
              <w:rPr>
                <w:rFonts w:ascii="Arial" w:eastAsia="Arial" w:hAnsi="Arial" w:cs="Arial"/>
                <w:b/>
                <w:sz w:val="20"/>
                <w:szCs w:val="20"/>
              </w:rPr>
            </w:pPr>
            <w:r>
              <w:rPr>
                <w:rFonts w:ascii="Arial" w:eastAsia="Arial" w:hAnsi="Arial" w:cs="Arial"/>
                <w:b/>
                <w:sz w:val="20"/>
                <w:szCs w:val="20"/>
              </w:rPr>
              <w:t>0.0</w:t>
            </w:r>
          </w:p>
        </w:tc>
        <w:tc>
          <w:tcPr>
            <w:tcW w:w="10080" w:type="dxa"/>
            <w:tcBorders>
              <w:top w:val="single" w:sz="4" w:space="0" w:color="000000"/>
              <w:left w:val="single" w:sz="4" w:space="0" w:color="000000"/>
              <w:bottom w:val="single" w:sz="4" w:space="0" w:color="000000"/>
              <w:right w:val="single" w:sz="4" w:space="0" w:color="000000"/>
            </w:tcBorders>
            <w:vAlign w:val="center"/>
          </w:tcPr>
          <w:p w14:paraId="16E556E1" w14:textId="77777777" w:rsidR="00220ED5" w:rsidRDefault="002B4DD0">
            <w:pPr>
              <w:rPr>
                <w:rFonts w:ascii="Arial" w:eastAsia="Arial" w:hAnsi="Arial" w:cs="Arial"/>
                <w:b/>
                <w:sz w:val="20"/>
                <w:szCs w:val="20"/>
              </w:rPr>
            </w:pPr>
            <w:r>
              <w:rPr>
                <w:rFonts w:ascii="Arial" w:eastAsia="Arial" w:hAnsi="Arial" w:cs="Arial"/>
                <w:b/>
                <w:sz w:val="20"/>
                <w:szCs w:val="20"/>
              </w:rPr>
              <w:t>Even with help, no success</w:t>
            </w:r>
          </w:p>
        </w:tc>
      </w:tr>
    </w:tbl>
    <w:p w14:paraId="56D7D852" w14:textId="77777777" w:rsidR="00220ED5" w:rsidRDefault="00220ED5">
      <w:pPr>
        <w:rPr>
          <w:rFonts w:ascii="Arial" w:eastAsia="Arial" w:hAnsi="Arial" w:cs="Arial"/>
          <w:sz w:val="20"/>
          <w:szCs w:val="20"/>
        </w:rPr>
      </w:pPr>
    </w:p>
    <w:p w14:paraId="3192A692" w14:textId="77777777" w:rsidR="00220ED5" w:rsidRDefault="00220ED5">
      <w:pPr>
        <w:rPr>
          <w:rFonts w:ascii="Arial" w:eastAsia="Arial" w:hAnsi="Arial" w:cs="Arial"/>
        </w:rPr>
      </w:pP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9895"/>
      </w:tblGrid>
      <w:tr w:rsidR="00220ED5" w14:paraId="7A11A184" w14:textId="77777777">
        <w:trPr>
          <w:jc w:val="center"/>
        </w:trPr>
        <w:tc>
          <w:tcPr>
            <w:tcW w:w="10795" w:type="dxa"/>
            <w:gridSpan w:val="2"/>
          </w:tcPr>
          <w:p w14:paraId="620CEE47" w14:textId="77777777" w:rsidR="00220ED5" w:rsidRDefault="002B4DD0">
            <w:pPr>
              <w:rPr>
                <w:rFonts w:ascii="Arial" w:eastAsia="Arial" w:hAnsi="Arial" w:cs="Arial"/>
                <w:b/>
                <w:sz w:val="20"/>
                <w:szCs w:val="20"/>
              </w:rPr>
            </w:pPr>
            <w:r>
              <w:rPr>
                <w:rFonts w:ascii="Arial" w:eastAsia="Arial" w:hAnsi="Arial" w:cs="Arial"/>
                <w:b/>
                <w:sz w:val="20"/>
                <w:szCs w:val="20"/>
              </w:rPr>
              <w:t>Standard(s):</w:t>
            </w:r>
          </w:p>
          <w:p w14:paraId="251DFF53" w14:textId="77777777" w:rsidR="00220ED5" w:rsidRDefault="002B4DD0">
            <w:pPr>
              <w:spacing w:after="160"/>
              <w:rPr>
                <w:rFonts w:ascii="Arial" w:eastAsia="Arial" w:hAnsi="Arial" w:cs="Arial"/>
                <w:highlight w:val="white"/>
              </w:rPr>
            </w:pPr>
            <w:r>
              <w:rPr>
                <w:rFonts w:ascii="Arial" w:eastAsia="Arial" w:hAnsi="Arial" w:cs="Arial"/>
                <w:b/>
                <w:sz w:val="20"/>
                <w:szCs w:val="20"/>
                <w:highlight w:val="white"/>
              </w:rPr>
              <w:t>W.11-12.6. Use technology, including the Internet, to produce, share, and update individual or shared writing products in response to ongoing feedback, including new arguments or information.</w:t>
            </w:r>
          </w:p>
          <w:p w14:paraId="0AD8CB5A" w14:textId="77777777" w:rsidR="00220ED5" w:rsidRDefault="002B4DD0">
            <w:pPr>
              <w:spacing w:after="160"/>
              <w:rPr>
                <w:rFonts w:ascii="Arial" w:eastAsia="Arial" w:hAnsi="Arial" w:cs="Arial"/>
                <w:b/>
                <w:sz w:val="20"/>
                <w:szCs w:val="20"/>
                <w:highlight w:val="white"/>
              </w:rPr>
            </w:pPr>
            <w:r>
              <w:rPr>
                <w:rFonts w:ascii="Arial" w:eastAsia="Arial" w:hAnsi="Arial" w:cs="Arial"/>
                <w:b/>
                <w:sz w:val="20"/>
                <w:szCs w:val="20"/>
                <w:highlight w:val="white"/>
              </w:rPr>
              <w:t>W.11-12.7.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39FDF803" w14:textId="77777777" w:rsidR="00220ED5" w:rsidRDefault="00220ED5">
            <w:pPr>
              <w:rPr>
                <w:rFonts w:ascii="Arial" w:eastAsia="Arial" w:hAnsi="Arial" w:cs="Arial"/>
                <w:b/>
                <w:sz w:val="20"/>
                <w:szCs w:val="20"/>
                <w:highlight w:val="white"/>
              </w:rPr>
            </w:pPr>
          </w:p>
          <w:p w14:paraId="5F206D65" w14:textId="77777777" w:rsidR="00220ED5" w:rsidRDefault="00220ED5">
            <w:pPr>
              <w:rPr>
                <w:rFonts w:ascii="Arial" w:eastAsia="Arial" w:hAnsi="Arial" w:cs="Arial"/>
                <w:b/>
                <w:sz w:val="20"/>
                <w:szCs w:val="20"/>
              </w:rPr>
            </w:pPr>
          </w:p>
        </w:tc>
      </w:tr>
      <w:tr w:rsidR="00220ED5" w14:paraId="11EC898E" w14:textId="77777777">
        <w:trPr>
          <w:jc w:val="center"/>
        </w:trPr>
        <w:tc>
          <w:tcPr>
            <w:tcW w:w="900" w:type="dxa"/>
          </w:tcPr>
          <w:p w14:paraId="116E3F64" w14:textId="77777777" w:rsidR="00220ED5" w:rsidRDefault="002B4DD0">
            <w:pPr>
              <w:rPr>
                <w:rFonts w:ascii="Arial" w:eastAsia="Arial" w:hAnsi="Arial" w:cs="Arial"/>
                <w:b/>
                <w:sz w:val="20"/>
                <w:szCs w:val="20"/>
              </w:rPr>
            </w:pPr>
            <w:r>
              <w:rPr>
                <w:rFonts w:ascii="Arial" w:eastAsia="Arial" w:hAnsi="Arial" w:cs="Arial"/>
                <w:b/>
                <w:sz w:val="20"/>
                <w:szCs w:val="20"/>
              </w:rPr>
              <w:t>4.0</w:t>
            </w:r>
          </w:p>
        </w:tc>
        <w:tc>
          <w:tcPr>
            <w:tcW w:w="9895" w:type="dxa"/>
          </w:tcPr>
          <w:p w14:paraId="4D828B4F" w14:textId="77777777" w:rsidR="00220ED5" w:rsidRDefault="002B4DD0">
            <w:pPr>
              <w:rPr>
                <w:rFonts w:ascii="Arial" w:eastAsia="Arial" w:hAnsi="Arial" w:cs="Arial"/>
                <w:b/>
                <w:sz w:val="20"/>
                <w:szCs w:val="20"/>
              </w:rPr>
            </w:pPr>
            <w:r>
              <w:rPr>
                <w:rFonts w:ascii="Arial" w:eastAsia="Arial" w:hAnsi="Arial" w:cs="Arial"/>
                <w:b/>
                <w:sz w:val="20"/>
                <w:szCs w:val="20"/>
              </w:rPr>
              <w:t xml:space="preserve">Students will be able to: </w:t>
            </w:r>
          </w:p>
          <w:p w14:paraId="24274771" w14:textId="77777777" w:rsidR="00220ED5" w:rsidRDefault="002B4DD0">
            <w:pPr>
              <w:numPr>
                <w:ilvl w:val="0"/>
                <w:numId w:val="10"/>
              </w:numPr>
              <w:spacing w:after="160"/>
              <w:rPr>
                <w:rFonts w:ascii="Arial" w:eastAsia="Arial" w:hAnsi="Arial" w:cs="Arial"/>
                <w:b/>
                <w:sz w:val="20"/>
                <w:szCs w:val="20"/>
              </w:rPr>
            </w:pPr>
            <w:r>
              <w:rPr>
                <w:rFonts w:ascii="Arial" w:eastAsia="Arial" w:hAnsi="Arial" w:cs="Arial"/>
                <w:b/>
                <w:sz w:val="20"/>
                <w:szCs w:val="20"/>
                <w:highlight w:val="white"/>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rsidR="00220ED5" w14:paraId="2DC5AF11" w14:textId="77777777">
        <w:trPr>
          <w:trHeight w:val="420"/>
          <w:jc w:val="center"/>
        </w:trPr>
        <w:tc>
          <w:tcPr>
            <w:tcW w:w="900" w:type="dxa"/>
          </w:tcPr>
          <w:p w14:paraId="3A65B559" w14:textId="77777777" w:rsidR="00220ED5" w:rsidRDefault="002B4DD0">
            <w:pPr>
              <w:rPr>
                <w:rFonts w:ascii="Arial" w:eastAsia="Arial" w:hAnsi="Arial" w:cs="Arial"/>
                <w:b/>
                <w:sz w:val="20"/>
                <w:szCs w:val="20"/>
              </w:rPr>
            </w:pPr>
            <w:r>
              <w:rPr>
                <w:rFonts w:ascii="Arial" w:eastAsia="Arial" w:hAnsi="Arial" w:cs="Arial"/>
                <w:b/>
                <w:sz w:val="20"/>
                <w:szCs w:val="20"/>
              </w:rPr>
              <w:t>3.0</w:t>
            </w:r>
          </w:p>
        </w:tc>
        <w:tc>
          <w:tcPr>
            <w:tcW w:w="9895" w:type="dxa"/>
            <w:tcBorders>
              <w:bottom w:val="single" w:sz="4" w:space="0" w:color="000000"/>
            </w:tcBorders>
          </w:tcPr>
          <w:p w14:paraId="6AEAE9FA" w14:textId="77777777" w:rsidR="00220ED5" w:rsidRDefault="002B4DD0">
            <w:pPr>
              <w:rPr>
                <w:rFonts w:ascii="Arial" w:eastAsia="Arial" w:hAnsi="Arial" w:cs="Arial"/>
                <w:b/>
                <w:sz w:val="20"/>
                <w:szCs w:val="20"/>
              </w:rPr>
            </w:pPr>
            <w:r>
              <w:rPr>
                <w:rFonts w:ascii="Arial" w:eastAsia="Arial" w:hAnsi="Arial" w:cs="Arial"/>
                <w:b/>
                <w:sz w:val="20"/>
                <w:szCs w:val="20"/>
              </w:rPr>
              <w:t xml:space="preserve">Students will be able to: </w:t>
            </w:r>
          </w:p>
          <w:p w14:paraId="511F0312" w14:textId="77777777" w:rsidR="00220ED5" w:rsidRDefault="002B4DD0">
            <w:pPr>
              <w:numPr>
                <w:ilvl w:val="0"/>
                <w:numId w:val="1"/>
              </w:numPr>
              <w:pBdr>
                <w:top w:val="nil"/>
                <w:left w:val="nil"/>
                <w:bottom w:val="nil"/>
                <w:right w:val="nil"/>
                <w:between w:val="nil"/>
              </w:pBdr>
              <w:rPr>
                <w:rFonts w:ascii="Arial" w:eastAsia="Arial" w:hAnsi="Arial" w:cs="Arial"/>
                <w:b/>
                <w:color w:val="000000"/>
                <w:sz w:val="20"/>
                <w:szCs w:val="20"/>
              </w:rPr>
            </w:pPr>
            <w:r>
              <w:rPr>
                <w:rFonts w:ascii="Arial" w:eastAsia="Arial" w:hAnsi="Arial" w:cs="Arial"/>
                <w:b/>
                <w:sz w:val="20"/>
                <w:szCs w:val="20"/>
              </w:rPr>
              <w:t xml:space="preserve">Solve a problem, narrow or broaden the search inquiry, and synthesize more than one source on the subject, demonstrating partial understanding of the subject under investigation. </w:t>
            </w:r>
          </w:p>
        </w:tc>
      </w:tr>
      <w:tr w:rsidR="00220ED5" w14:paraId="420DF574" w14:textId="77777777">
        <w:trPr>
          <w:jc w:val="center"/>
        </w:trPr>
        <w:tc>
          <w:tcPr>
            <w:tcW w:w="900" w:type="dxa"/>
            <w:tcBorders>
              <w:right w:val="single" w:sz="4" w:space="0" w:color="000000"/>
            </w:tcBorders>
            <w:vAlign w:val="center"/>
          </w:tcPr>
          <w:p w14:paraId="13D9FDBD" w14:textId="77777777" w:rsidR="00220ED5" w:rsidRDefault="002B4DD0">
            <w:pPr>
              <w:rPr>
                <w:rFonts w:ascii="Arial" w:eastAsia="Arial" w:hAnsi="Arial" w:cs="Arial"/>
                <w:b/>
                <w:sz w:val="20"/>
                <w:szCs w:val="20"/>
              </w:rPr>
            </w:pPr>
            <w:r>
              <w:rPr>
                <w:rFonts w:ascii="Arial" w:eastAsia="Arial" w:hAnsi="Arial" w:cs="Arial"/>
                <w:b/>
                <w:sz w:val="20"/>
                <w:szCs w:val="20"/>
              </w:rPr>
              <w:t>2.0</w:t>
            </w:r>
          </w:p>
        </w:tc>
        <w:tc>
          <w:tcPr>
            <w:tcW w:w="9895" w:type="dxa"/>
            <w:tcBorders>
              <w:top w:val="single" w:sz="4" w:space="0" w:color="000000"/>
              <w:left w:val="single" w:sz="4" w:space="0" w:color="000000"/>
              <w:right w:val="single" w:sz="4" w:space="0" w:color="000000"/>
            </w:tcBorders>
          </w:tcPr>
          <w:p w14:paraId="2CE7F7FB" w14:textId="77777777" w:rsidR="00220ED5" w:rsidRDefault="002B4DD0">
            <w:pPr>
              <w:rPr>
                <w:rFonts w:ascii="Arial" w:eastAsia="Arial" w:hAnsi="Arial" w:cs="Arial"/>
                <w:b/>
                <w:sz w:val="20"/>
                <w:szCs w:val="20"/>
              </w:rPr>
            </w:pPr>
            <w:r>
              <w:rPr>
                <w:rFonts w:ascii="Arial" w:eastAsia="Arial" w:hAnsi="Arial" w:cs="Arial"/>
                <w:b/>
                <w:sz w:val="20"/>
                <w:szCs w:val="20"/>
              </w:rPr>
              <w:t>Students will be able to:</w:t>
            </w:r>
          </w:p>
          <w:p w14:paraId="5A211420" w14:textId="77777777" w:rsidR="00220ED5" w:rsidRDefault="002B4DD0">
            <w:pPr>
              <w:numPr>
                <w:ilvl w:val="0"/>
                <w:numId w:val="2"/>
              </w:numPr>
              <w:pBdr>
                <w:top w:val="nil"/>
                <w:left w:val="nil"/>
                <w:bottom w:val="nil"/>
                <w:right w:val="nil"/>
                <w:between w:val="nil"/>
              </w:pBdr>
              <w:rPr>
                <w:rFonts w:ascii="Arial" w:eastAsia="Arial" w:hAnsi="Arial" w:cs="Arial"/>
                <w:b/>
                <w:color w:val="000000"/>
                <w:sz w:val="20"/>
                <w:szCs w:val="20"/>
              </w:rPr>
            </w:pPr>
            <w:r>
              <w:rPr>
                <w:rFonts w:ascii="Arial" w:eastAsia="Arial" w:hAnsi="Arial" w:cs="Arial"/>
                <w:b/>
                <w:sz w:val="20"/>
                <w:szCs w:val="20"/>
              </w:rPr>
              <w:t xml:space="preserve">With assistance, students will develop a logical argument that supports claims in analysis of a topic. </w:t>
            </w:r>
          </w:p>
        </w:tc>
      </w:tr>
      <w:tr w:rsidR="00220ED5" w14:paraId="0F9EE35F" w14:textId="77777777">
        <w:trPr>
          <w:trHeight w:val="480"/>
          <w:jc w:val="center"/>
        </w:trPr>
        <w:tc>
          <w:tcPr>
            <w:tcW w:w="900" w:type="dxa"/>
            <w:tcBorders>
              <w:right w:val="single" w:sz="4" w:space="0" w:color="000000"/>
            </w:tcBorders>
            <w:vAlign w:val="center"/>
          </w:tcPr>
          <w:p w14:paraId="2C8E3736" w14:textId="77777777" w:rsidR="00220ED5" w:rsidRDefault="002B4DD0">
            <w:pPr>
              <w:rPr>
                <w:rFonts w:ascii="Arial" w:eastAsia="Arial" w:hAnsi="Arial" w:cs="Arial"/>
                <w:b/>
                <w:sz w:val="20"/>
                <w:szCs w:val="20"/>
              </w:rPr>
            </w:pPr>
            <w:r>
              <w:rPr>
                <w:rFonts w:ascii="Arial" w:eastAsia="Arial" w:hAnsi="Arial" w:cs="Arial"/>
                <w:b/>
                <w:sz w:val="20"/>
                <w:szCs w:val="20"/>
              </w:rPr>
              <w:t>1.0</w:t>
            </w:r>
          </w:p>
        </w:tc>
        <w:tc>
          <w:tcPr>
            <w:tcW w:w="9895" w:type="dxa"/>
            <w:tcBorders>
              <w:top w:val="single" w:sz="4" w:space="0" w:color="000000"/>
              <w:left w:val="single" w:sz="4" w:space="0" w:color="000000"/>
              <w:bottom w:val="single" w:sz="4" w:space="0" w:color="000000"/>
              <w:right w:val="single" w:sz="4" w:space="0" w:color="000000"/>
            </w:tcBorders>
            <w:vAlign w:val="center"/>
          </w:tcPr>
          <w:p w14:paraId="66E8E4D0" w14:textId="77777777" w:rsidR="00220ED5" w:rsidRDefault="002B4DD0">
            <w:pPr>
              <w:rPr>
                <w:rFonts w:ascii="Arial" w:eastAsia="Arial" w:hAnsi="Arial" w:cs="Arial"/>
                <w:b/>
                <w:sz w:val="20"/>
                <w:szCs w:val="20"/>
              </w:rPr>
            </w:pPr>
            <w:r>
              <w:rPr>
                <w:rFonts w:ascii="Arial" w:eastAsia="Arial" w:hAnsi="Arial" w:cs="Arial"/>
                <w:b/>
                <w:sz w:val="20"/>
                <w:szCs w:val="20"/>
              </w:rPr>
              <w:t>With help, partial success at level 2.0 content and level 3.0 content:</w:t>
            </w:r>
          </w:p>
        </w:tc>
      </w:tr>
      <w:tr w:rsidR="00220ED5" w14:paraId="78AA9D94" w14:textId="77777777">
        <w:trPr>
          <w:trHeight w:val="520"/>
          <w:jc w:val="center"/>
        </w:trPr>
        <w:tc>
          <w:tcPr>
            <w:tcW w:w="900" w:type="dxa"/>
            <w:tcBorders>
              <w:right w:val="single" w:sz="4" w:space="0" w:color="000000"/>
            </w:tcBorders>
            <w:vAlign w:val="center"/>
          </w:tcPr>
          <w:p w14:paraId="5D8564E3" w14:textId="77777777" w:rsidR="00220ED5" w:rsidRDefault="002B4DD0">
            <w:pPr>
              <w:rPr>
                <w:rFonts w:ascii="Arial" w:eastAsia="Arial" w:hAnsi="Arial" w:cs="Arial"/>
                <w:b/>
                <w:sz w:val="20"/>
                <w:szCs w:val="20"/>
              </w:rPr>
            </w:pPr>
            <w:r>
              <w:rPr>
                <w:rFonts w:ascii="Arial" w:eastAsia="Arial" w:hAnsi="Arial" w:cs="Arial"/>
                <w:b/>
                <w:sz w:val="20"/>
                <w:szCs w:val="20"/>
              </w:rPr>
              <w:t>0.0</w:t>
            </w:r>
          </w:p>
        </w:tc>
        <w:tc>
          <w:tcPr>
            <w:tcW w:w="9895" w:type="dxa"/>
            <w:tcBorders>
              <w:top w:val="single" w:sz="4" w:space="0" w:color="000000"/>
              <w:left w:val="single" w:sz="4" w:space="0" w:color="000000"/>
              <w:bottom w:val="single" w:sz="4" w:space="0" w:color="000000"/>
              <w:right w:val="single" w:sz="4" w:space="0" w:color="000000"/>
            </w:tcBorders>
            <w:vAlign w:val="center"/>
          </w:tcPr>
          <w:p w14:paraId="617C4D34" w14:textId="77777777" w:rsidR="00220ED5" w:rsidRDefault="002B4DD0">
            <w:pPr>
              <w:rPr>
                <w:rFonts w:ascii="Arial" w:eastAsia="Arial" w:hAnsi="Arial" w:cs="Arial"/>
                <w:b/>
                <w:sz w:val="20"/>
                <w:szCs w:val="20"/>
              </w:rPr>
            </w:pPr>
            <w:r>
              <w:rPr>
                <w:rFonts w:ascii="Arial" w:eastAsia="Arial" w:hAnsi="Arial" w:cs="Arial"/>
                <w:b/>
                <w:sz w:val="20"/>
                <w:szCs w:val="20"/>
              </w:rPr>
              <w:t>Even with help, no success</w:t>
            </w:r>
          </w:p>
        </w:tc>
      </w:tr>
    </w:tbl>
    <w:p w14:paraId="446C20DD" w14:textId="77777777" w:rsidR="00220ED5" w:rsidRDefault="00220ED5">
      <w:pPr>
        <w:rPr>
          <w:rFonts w:ascii="Arial" w:eastAsia="Arial" w:hAnsi="Arial" w:cs="Arial"/>
          <w:sz w:val="20"/>
          <w:szCs w:val="20"/>
        </w:rPr>
      </w:pPr>
    </w:p>
    <w:p w14:paraId="18145780" w14:textId="73AB96F1" w:rsidR="00220ED5" w:rsidRDefault="00220ED5">
      <w:pPr>
        <w:widowControl w:val="0"/>
        <w:pBdr>
          <w:top w:val="nil"/>
          <w:left w:val="nil"/>
          <w:bottom w:val="nil"/>
          <w:right w:val="nil"/>
          <w:between w:val="nil"/>
        </w:pBdr>
        <w:spacing w:line="276" w:lineRule="auto"/>
        <w:rPr>
          <w:rFonts w:ascii="Arial" w:eastAsia="Arial" w:hAnsi="Arial" w:cs="Arial"/>
        </w:rPr>
      </w:pPr>
    </w:p>
    <w:p w14:paraId="18CA94CA" w14:textId="77777777" w:rsidR="00686318" w:rsidRDefault="00686318">
      <w:pPr>
        <w:widowControl w:val="0"/>
        <w:pBdr>
          <w:top w:val="nil"/>
          <w:left w:val="nil"/>
          <w:bottom w:val="nil"/>
          <w:right w:val="nil"/>
          <w:between w:val="nil"/>
        </w:pBdr>
        <w:spacing w:line="276" w:lineRule="auto"/>
        <w:rPr>
          <w:rFonts w:ascii="Arial" w:eastAsia="Arial" w:hAnsi="Arial" w:cs="Arial"/>
          <w:b/>
          <w:sz w:val="20"/>
          <w:szCs w:val="20"/>
        </w:rPr>
      </w:pP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7735"/>
      </w:tblGrid>
      <w:tr w:rsidR="00220ED5" w14:paraId="0540E16E" w14:textId="77777777">
        <w:trPr>
          <w:trHeight w:val="420"/>
          <w:jc w:val="center"/>
        </w:trPr>
        <w:tc>
          <w:tcPr>
            <w:tcW w:w="10795" w:type="dxa"/>
            <w:gridSpan w:val="2"/>
            <w:shd w:val="clear" w:color="auto" w:fill="17365D"/>
            <w:vAlign w:val="center"/>
          </w:tcPr>
          <w:p w14:paraId="5F6D757B" w14:textId="77777777" w:rsidR="00220ED5" w:rsidRDefault="002B4DD0">
            <w:pPr>
              <w:pBdr>
                <w:top w:val="nil"/>
                <w:left w:val="nil"/>
                <w:bottom w:val="nil"/>
                <w:right w:val="nil"/>
                <w:between w:val="nil"/>
              </w:pBdr>
              <w:tabs>
                <w:tab w:val="center" w:pos="4320"/>
                <w:tab w:val="right" w:pos="8640"/>
              </w:tabs>
              <w:jc w:val="center"/>
              <w:rPr>
                <w:rFonts w:ascii="Arial" w:eastAsia="Arial" w:hAnsi="Arial" w:cs="Arial"/>
                <w:b/>
                <w:color w:val="000000"/>
              </w:rPr>
            </w:pPr>
            <w:r w:rsidRPr="00A571A5">
              <w:rPr>
                <w:rFonts w:ascii="Arial" w:eastAsia="Arial" w:hAnsi="Arial" w:cs="Arial"/>
                <w:b/>
                <w:color w:val="FFFFFF" w:themeColor="background1"/>
              </w:rPr>
              <w:t>Unit Modifications for Special Population Students</w:t>
            </w:r>
          </w:p>
        </w:tc>
      </w:tr>
      <w:tr w:rsidR="00220ED5" w14:paraId="0B6BCBE7" w14:textId="77777777">
        <w:trPr>
          <w:trHeight w:val="600"/>
          <w:jc w:val="center"/>
        </w:trPr>
        <w:tc>
          <w:tcPr>
            <w:tcW w:w="3060" w:type="dxa"/>
          </w:tcPr>
          <w:p w14:paraId="2514E219" w14:textId="77777777" w:rsidR="00220ED5" w:rsidRDefault="002B4DD0">
            <w:pPr>
              <w:pBdr>
                <w:top w:val="nil"/>
                <w:left w:val="nil"/>
                <w:bottom w:val="nil"/>
                <w:right w:val="nil"/>
                <w:between w:val="nil"/>
              </w:pBdr>
              <w:tabs>
                <w:tab w:val="center" w:pos="4320"/>
                <w:tab w:val="right" w:pos="8640"/>
              </w:tabs>
              <w:rPr>
                <w:rFonts w:ascii="Arial" w:eastAsia="Arial" w:hAnsi="Arial" w:cs="Arial"/>
                <w:b/>
                <w:color w:val="000000"/>
                <w:sz w:val="20"/>
                <w:szCs w:val="20"/>
              </w:rPr>
            </w:pPr>
            <w:r>
              <w:rPr>
                <w:rFonts w:ascii="Arial" w:eastAsia="Arial" w:hAnsi="Arial" w:cs="Arial"/>
                <w:b/>
                <w:color w:val="000000"/>
                <w:sz w:val="20"/>
                <w:szCs w:val="20"/>
              </w:rPr>
              <w:t>Advanced Learners</w:t>
            </w:r>
          </w:p>
        </w:tc>
        <w:tc>
          <w:tcPr>
            <w:tcW w:w="7735" w:type="dxa"/>
          </w:tcPr>
          <w:p w14:paraId="2D32A835" w14:textId="77777777" w:rsidR="00220ED5" w:rsidRPr="00A571A5" w:rsidRDefault="002B4DD0">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A571A5">
              <w:rPr>
                <w:rFonts w:ascii="Arial" w:eastAsia="Arial" w:hAnsi="Arial" w:cs="Arial"/>
                <w:sz w:val="22"/>
                <w:szCs w:val="22"/>
              </w:rPr>
              <w:t>Greater percentage of core and supplemental texts read independently, informational texts read to support core and supplemental texts of greater complexity and length, extra help provided only upon request.</w:t>
            </w:r>
          </w:p>
        </w:tc>
      </w:tr>
      <w:tr w:rsidR="00220ED5" w14:paraId="2C5D079B" w14:textId="77777777">
        <w:trPr>
          <w:trHeight w:val="680"/>
          <w:jc w:val="center"/>
        </w:trPr>
        <w:tc>
          <w:tcPr>
            <w:tcW w:w="3060" w:type="dxa"/>
          </w:tcPr>
          <w:p w14:paraId="417A1DCE" w14:textId="77777777" w:rsidR="00220ED5" w:rsidRDefault="002B4DD0">
            <w:pPr>
              <w:pBdr>
                <w:top w:val="nil"/>
                <w:left w:val="nil"/>
                <w:bottom w:val="nil"/>
                <w:right w:val="nil"/>
                <w:between w:val="nil"/>
              </w:pBdr>
              <w:tabs>
                <w:tab w:val="center" w:pos="4320"/>
                <w:tab w:val="right" w:pos="8640"/>
              </w:tabs>
              <w:rPr>
                <w:rFonts w:ascii="Arial" w:eastAsia="Arial" w:hAnsi="Arial" w:cs="Arial"/>
                <w:b/>
                <w:color w:val="000000"/>
                <w:sz w:val="20"/>
                <w:szCs w:val="20"/>
              </w:rPr>
            </w:pPr>
            <w:r>
              <w:rPr>
                <w:rFonts w:ascii="Arial" w:eastAsia="Arial" w:hAnsi="Arial" w:cs="Arial"/>
                <w:b/>
                <w:color w:val="000000"/>
                <w:sz w:val="20"/>
                <w:szCs w:val="20"/>
              </w:rPr>
              <w:t>Struggling Learners</w:t>
            </w:r>
          </w:p>
        </w:tc>
        <w:tc>
          <w:tcPr>
            <w:tcW w:w="7735" w:type="dxa"/>
          </w:tcPr>
          <w:p w14:paraId="04D64D38" w14:textId="77777777" w:rsidR="00220ED5" w:rsidRPr="00A571A5" w:rsidRDefault="002B4DD0">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A571A5">
              <w:rPr>
                <w:rFonts w:ascii="Arial" w:eastAsia="Arial" w:hAnsi="Arial" w:cs="Arial"/>
                <w:sz w:val="22"/>
                <w:szCs w:val="22"/>
              </w:rPr>
              <w:t xml:space="preserve">Small group instruction, error correction, extra time to complete assignments, restate/repeat/rephrase, preview material/vocabulary, modification of material, IEP/504/IRT requirements, additional teacher assistance. </w:t>
            </w:r>
          </w:p>
        </w:tc>
      </w:tr>
      <w:tr w:rsidR="00220ED5" w14:paraId="3F7899ED" w14:textId="77777777">
        <w:trPr>
          <w:jc w:val="center"/>
        </w:trPr>
        <w:tc>
          <w:tcPr>
            <w:tcW w:w="3060" w:type="dxa"/>
          </w:tcPr>
          <w:p w14:paraId="07F989DF" w14:textId="77777777" w:rsidR="00220ED5" w:rsidRDefault="002B4DD0">
            <w:pPr>
              <w:pBdr>
                <w:top w:val="nil"/>
                <w:left w:val="nil"/>
                <w:bottom w:val="nil"/>
                <w:right w:val="nil"/>
                <w:between w:val="nil"/>
              </w:pBdr>
              <w:tabs>
                <w:tab w:val="center" w:pos="4320"/>
                <w:tab w:val="right" w:pos="8640"/>
              </w:tabs>
              <w:rPr>
                <w:rFonts w:ascii="Arial" w:eastAsia="Arial" w:hAnsi="Arial" w:cs="Arial"/>
                <w:b/>
                <w:color w:val="000000"/>
                <w:sz w:val="20"/>
                <w:szCs w:val="20"/>
              </w:rPr>
            </w:pPr>
            <w:r>
              <w:rPr>
                <w:rFonts w:ascii="Arial" w:eastAsia="Arial" w:hAnsi="Arial" w:cs="Arial"/>
                <w:b/>
                <w:color w:val="000000"/>
                <w:sz w:val="20"/>
                <w:szCs w:val="20"/>
              </w:rPr>
              <w:t>English Language Learners</w:t>
            </w:r>
          </w:p>
          <w:p w14:paraId="0B2AEB35" w14:textId="77777777" w:rsidR="00220ED5" w:rsidRDefault="00220ED5">
            <w:pPr>
              <w:pBdr>
                <w:top w:val="nil"/>
                <w:left w:val="nil"/>
                <w:bottom w:val="nil"/>
                <w:right w:val="nil"/>
                <w:between w:val="nil"/>
              </w:pBdr>
              <w:tabs>
                <w:tab w:val="center" w:pos="4320"/>
                <w:tab w:val="right" w:pos="8640"/>
              </w:tabs>
              <w:rPr>
                <w:rFonts w:ascii="Arial" w:eastAsia="Arial" w:hAnsi="Arial" w:cs="Arial"/>
                <w:b/>
                <w:color w:val="000000"/>
                <w:sz w:val="20"/>
                <w:szCs w:val="20"/>
              </w:rPr>
            </w:pPr>
          </w:p>
          <w:p w14:paraId="088E16C4" w14:textId="77777777" w:rsidR="00220ED5" w:rsidRDefault="00220ED5">
            <w:pPr>
              <w:pBdr>
                <w:top w:val="nil"/>
                <w:left w:val="nil"/>
                <w:bottom w:val="nil"/>
                <w:right w:val="nil"/>
                <w:between w:val="nil"/>
              </w:pBdr>
              <w:tabs>
                <w:tab w:val="center" w:pos="4320"/>
                <w:tab w:val="right" w:pos="8640"/>
              </w:tabs>
              <w:rPr>
                <w:rFonts w:ascii="Arial" w:eastAsia="Arial" w:hAnsi="Arial" w:cs="Arial"/>
                <w:color w:val="000000"/>
                <w:sz w:val="20"/>
                <w:szCs w:val="20"/>
              </w:rPr>
            </w:pPr>
          </w:p>
        </w:tc>
        <w:tc>
          <w:tcPr>
            <w:tcW w:w="7735" w:type="dxa"/>
          </w:tcPr>
          <w:p w14:paraId="4E0C0DC2" w14:textId="77777777" w:rsidR="00220ED5" w:rsidRPr="00A571A5" w:rsidRDefault="002B4DD0">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A571A5">
              <w:rPr>
                <w:rFonts w:ascii="Arial" w:eastAsia="Arial" w:hAnsi="Arial" w:cs="Arial"/>
                <w:sz w:val="22"/>
                <w:szCs w:val="22"/>
              </w:rPr>
              <w:t>Sheltered English Instruction, additional teacher assistance.</w:t>
            </w:r>
          </w:p>
        </w:tc>
      </w:tr>
      <w:tr w:rsidR="00220ED5" w14:paraId="2ACAC34A" w14:textId="77777777">
        <w:trPr>
          <w:jc w:val="center"/>
        </w:trPr>
        <w:tc>
          <w:tcPr>
            <w:tcW w:w="3060" w:type="dxa"/>
          </w:tcPr>
          <w:p w14:paraId="10B5F9C2" w14:textId="77777777" w:rsidR="00220ED5" w:rsidRDefault="002B4DD0">
            <w:pPr>
              <w:pBdr>
                <w:top w:val="nil"/>
                <w:left w:val="nil"/>
                <w:bottom w:val="nil"/>
                <w:right w:val="nil"/>
                <w:between w:val="nil"/>
              </w:pBdr>
              <w:tabs>
                <w:tab w:val="center" w:pos="4320"/>
                <w:tab w:val="right" w:pos="8640"/>
              </w:tabs>
              <w:rPr>
                <w:rFonts w:ascii="Arial" w:eastAsia="Arial" w:hAnsi="Arial" w:cs="Arial"/>
                <w:b/>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Special Needs Learners</w:t>
            </w:r>
          </w:p>
          <w:p w14:paraId="303B4718" w14:textId="77777777" w:rsidR="00220ED5" w:rsidRDefault="00220ED5">
            <w:pPr>
              <w:pBdr>
                <w:top w:val="nil"/>
                <w:left w:val="nil"/>
                <w:bottom w:val="nil"/>
                <w:right w:val="nil"/>
                <w:between w:val="nil"/>
              </w:pBdr>
              <w:tabs>
                <w:tab w:val="center" w:pos="4320"/>
                <w:tab w:val="right" w:pos="8640"/>
              </w:tabs>
              <w:rPr>
                <w:rFonts w:ascii="Arial" w:eastAsia="Arial" w:hAnsi="Arial" w:cs="Arial"/>
                <w:color w:val="000000"/>
                <w:sz w:val="20"/>
                <w:szCs w:val="20"/>
              </w:rPr>
            </w:pPr>
          </w:p>
          <w:p w14:paraId="6D231F5C" w14:textId="77777777" w:rsidR="00220ED5" w:rsidRDefault="00220ED5">
            <w:pPr>
              <w:pBdr>
                <w:top w:val="nil"/>
                <w:left w:val="nil"/>
                <w:bottom w:val="nil"/>
                <w:right w:val="nil"/>
                <w:between w:val="nil"/>
              </w:pBdr>
              <w:tabs>
                <w:tab w:val="center" w:pos="4320"/>
                <w:tab w:val="right" w:pos="8640"/>
              </w:tabs>
              <w:rPr>
                <w:rFonts w:ascii="Arial" w:eastAsia="Arial" w:hAnsi="Arial" w:cs="Arial"/>
                <w:color w:val="000000"/>
                <w:sz w:val="20"/>
                <w:szCs w:val="20"/>
              </w:rPr>
            </w:pPr>
          </w:p>
        </w:tc>
        <w:tc>
          <w:tcPr>
            <w:tcW w:w="7735" w:type="dxa"/>
          </w:tcPr>
          <w:p w14:paraId="7776FCBD" w14:textId="77777777" w:rsidR="00220ED5" w:rsidRPr="00A571A5" w:rsidRDefault="002B4DD0">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A571A5">
              <w:rPr>
                <w:rFonts w:ascii="Arial" w:eastAsia="Arial" w:hAnsi="Arial" w:cs="Arial"/>
                <w:sz w:val="22"/>
                <w:szCs w:val="22"/>
              </w:rPr>
              <w:t>Behavioral management plan, assistive technology, large print, printed notes, additional time for assignments, small group instruction, IEP/504/IRT requirements, additional teacher assistance</w:t>
            </w:r>
          </w:p>
        </w:tc>
      </w:tr>
    </w:tbl>
    <w:p w14:paraId="3FB2C5A0" w14:textId="77777777" w:rsidR="00220ED5" w:rsidRDefault="00220ED5">
      <w:pPr>
        <w:pBdr>
          <w:top w:val="nil"/>
          <w:left w:val="nil"/>
          <w:bottom w:val="nil"/>
          <w:right w:val="nil"/>
          <w:between w:val="nil"/>
        </w:pBdr>
        <w:tabs>
          <w:tab w:val="center" w:pos="4320"/>
          <w:tab w:val="right" w:pos="8640"/>
        </w:tabs>
        <w:jc w:val="center"/>
        <w:rPr>
          <w:rFonts w:ascii="Arial" w:eastAsia="Arial" w:hAnsi="Arial" w:cs="Arial"/>
          <w:b/>
          <w:color w:val="00000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220ED5" w14:paraId="66FA5D30" w14:textId="77777777">
        <w:trPr>
          <w:trHeight w:val="400"/>
          <w:jc w:val="center"/>
        </w:trPr>
        <w:tc>
          <w:tcPr>
            <w:tcW w:w="10800" w:type="dxa"/>
            <w:shd w:val="clear" w:color="auto" w:fill="17365D"/>
            <w:vAlign w:val="center"/>
          </w:tcPr>
          <w:p w14:paraId="48545980" w14:textId="77777777" w:rsidR="00220ED5" w:rsidRDefault="002B4DD0">
            <w:pPr>
              <w:pBdr>
                <w:top w:val="nil"/>
                <w:left w:val="nil"/>
                <w:bottom w:val="nil"/>
                <w:right w:val="nil"/>
                <w:between w:val="nil"/>
              </w:pBdr>
              <w:tabs>
                <w:tab w:val="center" w:pos="4320"/>
                <w:tab w:val="right" w:pos="8640"/>
              </w:tabs>
              <w:jc w:val="center"/>
              <w:rPr>
                <w:rFonts w:ascii="Arial" w:eastAsia="Arial" w:hAnsi="Arial" w:cs="Arial"/>
                <w:color w:val="000000"/>
              </w:rPr>
            </w:pPr>
            <w:r w:rsidRPr="00A571A5">
              <w:rPr>
                <w:rFonts w:ascii="Arial" w:eastAsia="Arial" w:hAnsi="Arial" w:cs="Arial"/>
                <w:b/>
                <w:color w:val="FFFFFF" w:themeColor="background1"/>
              </w:rPr>
              <w:t>Interdisciplinary Connections</w:t>
            </w:r>
          </w:p>
        </w:tc>
      </w:tr>
      <w:tr w:rsidR="00220ED5" w14:paraId="0598CDBC" w14:textId="77777777">
        <w:trPr>
          <w:trHeight w:val="1540"/>
          <w:jc w:val="center"/>
        </w:trPr>
        <w:tc>
          <w:tcPr>
            <w:tcW w:w="10800" w:type="dxa"/>
          </w:tcPr>
          <w:p w14:paraId="2DD5E48A" w14:textId="77777777" w:rsidR="00220ED5" w:rsidRDefault="002B4DD0">
            <w:pPr>
              <w:pBdr>
                <w:top w:val="nil"/>
                <w:left w:val="nil"/>
                <w:bottom w:val="nil"/>
                <w:right w:val="nil"/>
                <w:between w:val="nil"/>
              </w:pBdr>
              <w:tabs>
                <w:tab w:val="center" w:pos="4320"/>
                <w:tab w:val="right" w:pos="8640"/>
              </w:tabs>
              <w:rPr>
                <w:rFonts w:ascii="Arial" w:eastAsia="Arial" w:hAnsi="Arial" w:cs="Arial"/>
                <w:b/>
                <w:color w:val="000000"/>
                <w:sz w:val="20"/>
                <w:szCs w:val="20"/>
              </w:rPr>
            </w:pPr>
            <w:r>
              <w:rPr>
                <w:rFonts w:ascii="Arial" w:eastAsia="Arial" w:hAnsi="Arial" w:cs="Arial"/>
                <w:b/>
                <w:color w:val="000000"/>
                <w:sz w:val="20"/>
                <w:szCs w:val="20"/>
              </w:rPr>
              <w:t>Indicators:</w:t>
            </w:r>
          </w:p>
          <w:p w14:paraId="01AD3D68" w14:textId="39703813" w:rsidR="00220ED5" w:rsidRPr="00A571A5" w:rsidRDefault="002B4DD0">
            <w:pPr>
              <w:pBdr>
                <w:top w:val="nil"/>
                <w:left w:val="nil"/>
                <w:bottom w:val="nil"/>
                <w:right w:val="nil"/>
                <w:between w:val="nil"/>
              </w:pBdr>
              <w:tabs>
                <w:tab w:val="center" w:pos="4320"/>
                <w:tab w:val="right" w:pos="8640"/>
              </w:tabs>
              <w:rPr>
                <w:rFonts w:ascii="Arial" w:eastAsia="Arial" w:hAnsi="Arial" w:cs="Arial"/>
                <w:sz w:val="22"/>
                <w:szCs w:val="22"/>
              </w:rPr>
            </w:pPr>
            <w:r w:rsidRPr="00A571A5">
              <w:rPr>
                <w:rFonts w:ascii="Arial" w:eastAsia="Arial" w:hAnsi="Arial" w:cs="Arial"/>
                <w:sz w:val="22"/>
                <w:szCs w:val="22"/>
              </w:rPr>
              <w:t>Analysis of media and news articles from current and past news outlets.</w:t>
            </w:r>
          </w:p>
          <w:p w14:paraId="6E1965E4" w14:textId="77777777" w:rsidR="00220ED5" w:rsidRPr="00A571A5" w:rsidRDefault="002B4DD0">
            <w:pPr>
              <w:pBdr>
                <w:top w:val="nil"/>
                <w:left w:val="nil"/>
                <w:bottom w:val="nil"/>
                <w:right w:val="nil"/>
                <w:between w:val="nil"/>
              </w:pBdr>
              <w:tabs>
                <w:tab w:val="center" w:pos="4320"/>
                <w:tab w:val="right" w:pos="8640"/>
              </w:tabs>
              <w:rPr>
                <w:rFonts w:ascii="Arial" w:eastAsia="Arial" w:hAnsi="Arial" w:cs="Arial"/>
                <w:sz w:val="22"/>
                <w:szCs w:val="22"/>
              </w:rPr>
            </w:pPr>
            <w:r w:rsidRPr="00A571A5">
              <w:rPr>
                <w:rFonts w:ascii="Arial" w:eastAsia="Arial" w:hAnsi="Arial" w:cs="Arial"/>
                <w:sz w:val="22"/>
                <w:szCs w:val="22"/>
              </w:rPr>
              <w:t>Artistic interpretation of various themes.</w:t>
            </w:r>
          </w:p>
          <w:p w14:paraId="5F66D4FD" w14:textId="77777777" w:rsidR="00220ED5" w:rsidRPr="00A571A5" w:rsidRDefault="002B4DD0">
            <w:pPr>
              <w:pBdr>
                <w:top w:val="nil"/>
                <w:left w:val="nil"/>
                <w:bottom w:val="nil"/>
                <w:right w:val="nil"/>
                <w:between w:val="nil"/>
              </w:pBdr>
              <w:tabs>
                <w:tab w:val="center" w:pos="4320"/>
                <w:tab w:val="right" w:pos="8640"/>
              </w:tabs>
              <w:rPr>
                <w:rFonts w:ascii="Arial" w:eastAsia="Arial" w:hAnsi="Arial" w:cs="Arial"/>
                <w:sz w:val="22"/>
                <w:szCs w:val="22"/>
              </w:rPr>
            </w:pPr>
            <w:r w:rsidRPr="00A571A5">
              <w:rPr>
                <w:rFonts w:ascii="Arial" w:eastAsia="Arial" w:hAnsi="Arial" w:cs="Arial"/>
                <w:sz w:val="22"/>
                <w:szCs w:val="22"/>
              </w:rPr>
              <w:t xml:space="preserve">Musical connections made and songs analyzed. </w:t>
            </w:r>
          </w:p>
          <w:p w14:paraId="0705D3BE" w14:textId="77777777" w:rsidR="00220ED5" w:rsidRDefault="002B4DD0">
            <w:pPr>
              <w:pBdr>
                <w:top w:val="nil"/>
                <w:left w:val="nil"/>
                <w:bottom w:val="nil"/>
                <w:right w:val="nil"/>
                <w:between w:val="nil"/>
              </w:pBdr>
              <w:tabs>
                <w:tab w:val="center" w:pos="4320"/>
                <w:tab w:val="right" w:pos="8640"/>
              </w:tabs>
              <w:rPr>
                <w:rFonts w:ascii="Arial" w:eastAsia="Arial" w:hAnsi="Arial" w:cs="Arial"/>
                <w:b/>
              </w:rPr>
            </w:pPr>
            <w:r w:rsidRPr="00A571A5">
              <w:rPr>
                <w:rFonts w:ascii="Arial" w:eastAsia="Arial" w:hAnsi="Arial" w:cs="Arial"/>
                <w:sz w:val="22"/>
                <w:szCs w:val="22"/>
              </w:rPr>
              <w:t xml:space="preserve">Analyze statistics from across the world and compare to United States. </w:t>
            </w:r>
          </w:p>
        </w:tc>
      </w:tr>
    </w:tbl>
    <w:p w14:paraId="52195121" w14:textId="77777777" w:rsidR="00220ED5" w:rsidRDefault="00220ED5">
      <w:pPr>
        <w:pBdr>
          <w:top w:val="nil"/>
          <w:left w:val="nil"/>
          <w:bottom w:val="nil"/>
          <w:right w:val="nil"/>
          <w:between w:val="nil"/>
        </w:pBdr>
        <w:tabs>
          <w:tab w:val="center" w:pos="4320"/>
          <w:tab w:val="right" w:pos="8640"/>
        </w:tabs>
        <w:jc w:val="center"/>
        <w:rPr>
          <w:rFonts w:ascii="Arial" w:eastAsia="Arial" w:hAnsi="Arial" w:cs="Arial"/>
          <w:b/>
          <w:color w:val="000000"/>
        </w:rPr>
      </w:pP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220ED5" w14:paraId="2BF13D7D" w14:textId="77777777" w:rsidTr="007763A7">
        <w:trPr>
          <w:trHeight w:val="288"/>
        </w:trPr>
        <w:tc>
          <w:tcPr>
            <w:tcW w:w="10800" w:type="dxa"/>
            <w:shd w:val="clear" w:color="auto" w:fill="17365D"/>
          </w:tcPr>
          <w:p w14:paraId="304A42CB" w14:textId="4AEBE0D5" w:rsidR="00220ED5" w:rsidRDefault="002B4DD0" w:rsidP="00A571A5">
            <w:pPr>
              <w:pBdr>
                <w:top w:val="nil"/>
                <w:left w:val="nil"/>
                <w:bottom w:val="nil"/>
                <w:right w:val="nil"/>
                <w:between w:val="nil"/>
              </w:pBdr>
              <w:tabs>
                <w:tab w:val="center" w:pos="4320"/>
                <w:tab w:val="right" w:pos="8640"/>
              </w:tabs>
              <w:contextualSpacing/>
              <w:jc w:val="center"/>
              <w:rPr>
                <w:rFonts w:ascii="Arial" w:eastAsia="Arial" w:hAnsi="Arial" w:cs="Arial"/>
                <w:b/>
                <w:color w:val="FFFFFF"/>
              </w:rPr>
            </w:pPr>
            <w:r>
              <w:rPr>
                <w:rFonts w:ascii="Arial" w:eastAsia="Arial" w:hAnsi="Arial" w:cs="Arial"/>
                <w:b/>
                <w:color w:val="FFFFFF"/>
              </w:rPr>
              <w:t>Integration of 21</w:t>
            </w:r>
            <w:r>
              <w:rPr>
                <w:rFonts w:ascii="Arial" w:eastAsia="Arial" w:hAnsi="Arial" w:cs="Arial"/>
                <w:b/>
                <w:color w:val="FFFFFF"/>
                <w:vertAlign w:val="superscript"/>
              </w:rPr>
              <w:t>st</w:t>
            </w:r>
            <w:r>
              <w:rPr>
                <w:rFonts w:ascii="Arial" w:eastAsia="Arial" w:hAnsi="Arial" w:cs="Arial"/>
                <w:b/>
                <w:color w:val="FFFFFF"/>
              </w:rPr>
              <w:t xml:space="preserve"> Century </w:t>
            </w:r>
            <w:r w:rsidR="00812918">
              <w:rPr>
                <w:rFonts w:ascii="Arial" w:eastAsia="Arial" w:hAnsi="Arial" w:cs="Arial"/>
                <w:b/>
                <w:color w:val="FFFFFF"/>
              </w:rPr>
              <w:t>Skill</w:t>
            </w:r>
            <w:r w:rsidR="007763A7">
              <w:rPr>
                <w:rFonts w:ascii="Arial" w:eastAsia="Arial" w:hAnsi="Arial" w:cs="Arial"/>
                <w:b/>
                <w:color w:val="FFFFFF"/>
              </w:rPr>
              <w:t>s</w:t>
            </w:r>
          </w:p>
        </w:tc>
      </w:tr>
      <w:tr w:rsidR="00220ED5" w14:paraId="54936F81" w14:textId="77777777">
        <w:trPr>
          <w:trHeight w:val="3860"/>
        </w:trPr>
        <w:tc>
          <w:tcPr>
            <w:tcW w:w="10800" w:type="dxa"/>
          </w:tcPr>
          <w:p w14:paraId="2047F472" w14:textId="77777777" w:rsidR="00560D70" w:rsidRDefault="00560D70" w:rsidP="00560D70">
            <w:pPr>
              <w:tabs>
                <w:tab w:val="center" w:pos="4320"/>
                <w:tab w:val="right" w:pos="8640"/>
              </w:tabs>
              <w:rPr>
                <w:rFonts w:ascii="Arial" w:eastAsia="Arial" w:hAnsi="Arial" w:cs="Arial"/>
                <w:b/>
                <w:sz w:val="20"/>
                <w:szCs w:val="20"/>
              </w:rPr>
            </w:pPr>
            <w:r>
              <w:rPr>
                <w:rFonts w:ascii="Arial" w:eastAsia="Arial" w:hAnsi="Arial" w:cs="Arial"/>
                <w:b/>
                <w:sz w:val="20"/>
                <w:szCs w:val="20"/>
              </w:rPr>
              <w:t>Indicators:</w:t>
            </w:r>
          </w:p>
          <w:p w14:paraId="037982FF" w14:textId="77777777" w:rsidR="00560D70" w:rsidRDefault="00560D70" w:rsidP="00560D70">
            <w:pPr>
              <w:tabs>
                <w:tab w:val="center" w:pos="4320"/>
                <w:tab w:val="right" w:pos="8640"/>
              </w:tabs>
              <w:rPr>
                <w:rFonts w:ascii="Arial" w:eastAsia="Arial" w:hAnsi="Arial" w:cs="Arial"/>
                <w:b/>
                <w:sz w:val="20"/>
                <w:szCs w:val="20"/>
              </w:rPr>
            </w:pPr>
            <w:r>
              <w:rPr>
                <w:rFonts w:ascii="Arial" w:eastAsia="Arial" w:hAnsi="Arial" w:cs="Arial"/>
                <w:b/>
                <w:sz w:val="20"/>
                <w:szCs w:val="20"/>
              </w:rPr>
              <w:t xml:space="preserve">Creativity and Innovation </w:t>
            </w:r>
          </w:p>
          <w:p w14:paraId="67A33259" w14:textId="77777777" w:rsidR="00560D70" w:rsidRPr="00803944" w:rsidRDefault="00560D70" w:rsidP="00560D70">
            <w:pPr>
              <w:tabs>
                <w:tab w:val="center" w:pos="4320"/>
                <w:tab w:val="right" w:pos="8640"/>
              </w:tabs>
              <w:rPr>
                <w:rFonts w:ascii="Arial" w:eastAsia="Arial" w:hAnsi="Arial" w:cs="Arial"/>
                <w:bCs/>
                <w:sz w:val="20"/>
                <w:szCs w:val="20"/>
              </w:rPr>
            </w:pPr>
            <w:r w:rsidRPr="00803944">
              <w:rPr>
                <w:rFonts w:ascii="Arial" w:eastAsia="Arial" w:hAnsi="Arial" w:cs="Arial"/>
                <w:bCs/>
                <w:sz w:val="20"/>
                <w:szCs w:val="20"/>
              </w:rPr>
              <w:t xml:space="preserve">Use a wide range of idea creation techniques (such as brainstorming). Create new and worthwhile ideas (both incremental and radical concepts). Elaborate, refine, analyze and evaluate their own ideas in order to improve and maximize creative efforts. * </w:t>
            </w:r>
          </w:p>
          <w:p w14:paraId="7ACF65A2" w14:textId="77777777" w:rsidR="00560D70" w:rsidRPr="00560D70" w:rsidRDefault="00560D70" w:rsidP="00560D70">
            <w:pPr>
              <w:tabs>
                <w:tab w:val="center" w:pos="4320"/>
                <w:tab w:val="right" w:pos="8640"/>
              </w:tabs>
              <w:rPr>
                <w:rFonts w:ascii="Arial" w:eastAsia="Arial" w:hAnsi="Arial" w:cs="Arial"/>
                <w:bCs/>
                <w:sz w:val="20"/>
                <w:szCs w:val="20"/>
              </w:rPr>
            </w:pPr>
            <w:r w:rsidRPr="00803944">
              <w:rPr>
                <w:rFonts w:ascii="Arial" w:eastAsia="Arial" w:hAnsi="Arial" w:cs="Arial"/>
                <w:bCs/>
                <w:sz w:val="20"/>
                <w:szCs w:val="20"/>
              </w:rPr>
              <w:t xml:space="preserve">Develop, implement and communicate new ideas to others effectively. Be open and responsive to new and diverse perspectives; incorporate group input and feedback into their work. Demonstrate originality and inventiveness in work and understand the real-world limits to adopting new ideas. </w:t>
            </w:r>
            <w:r w:rsidRPr="00560D70">
              <w:rPr>
                <w:rFonts w:ascii="Arial" w:eastAsia="Arial" w:hAnsi="Arial" w:cs="Arial"/>
                <w:bCs/>
                <w:sz w:val="20"/>
                <w:szCs w:val="20"/>
              </w:rPr>
              <w:t xml:space="preserve">View failure as an opportunity to learn; understand that creativity and innovation is a long-term, cyclical process of small successes and frequent mistakes. </w:t>
            </w:r>
          </w:p>
          <w:p w14:paraId="017AE7E0" w14:textId="77777777" w:rsidR="00560D70" w:rsidRPr="00560D70" w:rsidRDefault="00560D70" w:rsidP="00560D70">
            <w:pPr>
              <w:tabs>
                <w:tab w:val="center" w:pos="4320"/>
                <w:tab w:val="right" w:pos="8640"/>
              </w:tabs>
              <w:rPr>
                <w:rFonts w:ascii="Arial" w:eastAsia="Arial" w:hAnsi="Arial" w:cs="Arial"/>
                <w:bCs/>
                <w:sz w:val="20"/>
                <w:szCs w:val="20"/>
              </w:rPr>
            </w:pPr>
          </w:p>
          <w:p w14:paraId="631E1EC4" w14:textId="77777777" w:rsidR="00560D70" w:rsidRDefault="00560D70" w:rsidP="00560D70">
            <w:pPr>
              <w:tabs>
                <w:tab w:val="center" w:pos="4320"/>
                <w:tab w:val="right" w:pos="8640"/>
              </w:tabs>
              <w:rPr>
                <w:rFonts w:ascii="Arial" w:eastAsia="Arial" w:hAnsi="Arial" w:cs="Arial"/>
                <w:b/>
                <w:sz w:val="20"/>
                <w:szCs w:val="20"/>
              </w:rPr>
            </w:pPr>
            <w:r>
              <w:rPr>
                <w:rFonts w:ascii="Arial" w:eastAsia="Arial" w:hAnsi="Arial" w:cs="Arial"/>
                <w:b/>
                <w:sz w:val="20"/>
                <w:szCs w:val="20"/>
              </w:rPr>
              <w:t xml:space="preserve">Social and Cross-Cultural Skills </w:t>
            </w:r>
          </w:p>
          <w:p w14:paraId="158F2D5C" w14:textId="77777777" w:rsidR="00560D70" w:rsidRPr="00560D70" w:rsidRDefault="00560D70" w:rsidP="00560D70">
            <w:pPr>
              <w:tabs>
                <w:tab w:val="center" w:pos="4320"/>
                <w:tab w:val="right" w:pos="8640"/>
              </w:tabs>
              <w:rPr>
                <w:rFonts w:ascii="Arial" w:eastAsia="Arial" w:hAnsi="Arial" w:cs="Arial"/>
                <w:bCs/>
                <w:sz w:val="20"/>
                <w:szCs w:val="20"/>
              </w:rPr>
            </w:pPr>
            <w:r w:rsidRPr="00560D70">
              <w:rPr>
                <w:rFonts w:ascii="Arial" w:eastAsia="Arial" w:hAnsi="Arial" w:cs="Arial"/>
                <w:bCs/>
                <w:sz w:val="20"/>
                <w:szCs w:val="20"/>
              </w:rPr>
              <w:t>Know when it is appropriate to listen and when to speak.</w:t>
            </w:r>
          </w:p>
          <w:p w14:paraId="30CBCD6F" w14:textId="77777777" w:rsidR="00560D70" w:rsidRPr="00560D70" w:rsidRDefault="00560D70" w:rsidP="00560D70">
            <w:pPr>
              <w:tabs>
                <w:tab w:val="center" w:pos="4320"/>
                <w:tab w:val="right" w:pos="8640"/>
              </w:tabs>
              <w:rPr>
                <w:rFonts w:ascii="Arial" w:eastAsia="Arial" w:hAnsi="Arial" w:cs="Arial"/>
                <w:bCs/>
                <w:sz w:val="20"/>
                <w:szCs w:val="20"/>
              </w:rPr>
            </w:pPr>
            <w:r w:rsidRPr="00560D70">
              <w:rPr>
                <w:rFonts w:ascii="Arial" w:eastAsia="Arial" w:hAnsi="Arial" w:cs="Arial"/>
                <w:bCs/>
                <w:sz w:val="20"/>
                <w:szCs w:val="20"/>
              </w:rPr>
              <w:t xml:space="preserve">Conduct themselves in a respectable, professional manner. Respect cultural differences and work effectively with people from a range of social and cultural backgrounds. Respond open-mindedly to different ideas and values. Leverage social and cultural differences to create new ideas and increase both innovation and quality of work. </w:t>
            </w:r>
          </w:p>
          <w:p w14:paraId="1594D8D8" w14:textId="77777777" w:rsidR="00560D70" w:rsidRDefault="00560D70" w:rsidP="00560D70">
            <w:pPr>
              <w:tabs>
                <w:tab w:val="center" w:pos="4320"/>
                <w:tab w:val="right" w:pos="8640"/>
              </w:tabs>
              <w:rPr>
                <w:rFonts w:ascii="Arial" w:eastAsia="Arial" w:hAnsi="Arial" w:cs="Arial"/>
                <w:b/>
                <w:sz w:val="20"/>
                <w:szCs w:val="20"/>
              </w:rPr>
            </w:pPr>
          </w:p>
          <w:p w14:paraId="0A4F8ED2" w14:textId="77777777" w:rsidR="00560D70" w:rsidRDefault="00560D70" w:rsidP="00560D70">
            <w:pPr>
              <w:tabs>
                <w:tab w:val="center" w:pos="4320"/>
                <w:tab w:val="right" w:pos="8640"/>
              </w:tabs>
              <w:rPr>
                <w:rFonts w:ascii="Arial" w:eastAsia="Arial" w:hAnsi="Arial" w:cs="Arial"/>
                <w:b/>
                <w:sz w:val="20"/>
                <w:szCs w:val="20"/>
              </w:rPr>
            </w:pPr>
            <w:r>
              <w:rPr>
                <w:rFonts w:ascii="Arial" w:eastAsia="Arial" w:hAnsi="Arial" w:cs="Arial"/>
                <w:b/>
                <w:sz w:val="20"/>
                <w:szCs w:val="20"/>
              </w:rPr>
              <w:t xml:space="preserve">Productivity and Accountability </w:t>
            </w:r>
          </w:p>
          <w:p w14:paraId="2926B22E" w14:textId="77777777" w:rsidR="00560D70" w:rsidRPr="00560D70" w:rsidRDefault="00560D70" w:rsidP="00560D70">
            <w:pPr>
              <w:tabs>
                <w:tab w:val="center" w:pos="4320"/>
                <w:tab w:val="right" w:pos="8640"/>
              </w:tabs>
              <w:rPr>
                <w:rFonts w:ascii="Arial" w:eastAsia="Arial" w:hAnsi="Arial" w:cs="Arial"/>
                <w:bCs/>
                <w:sz w:val="20"/>
                <w:szCs w:val="20"/>
              </w:rPr>
            </w:pPr>
            <w:r w:rsidRPr="00560D70">
              <w:rPr>
                <w:rFonts w:ascii="Arial" w:eastAsia="Arial" w:hAnsi="Arial" w:cs="Arial"/>
                <w:bCs/>
                <w:sz w:val="20"/>
                <w:szCs w:val="20"/>
              </w:rPr>
              <w:t xml:space="preserve">Set and meet goals, even in the face of obstacles and competing pressures. Prioritize, plan and manage work to achieve the intended result. Demonstrate additional attributes associated with producing high quality products including the abilities to: work positively and ethically. Manage time and projects effectively. </w:t>
            </w:r>
          </w:p>
          <w:p w14:paraId="4C8E68C6" w14:textId="77777777" w:rsidR="00560D70" w:rsidRDefault="00560D70" w:rsidP="00560D70">
            <w:pPr>
              <w:tabs>
                <w:tab w:val="center" w:pos="4320"/>
                <w:tab w:val="right" w:pos="8640"/>
              </w:tabs>
              <w:rPr>
                <w:rFonts w:ascii="Arial" w:eastAsia="Arial" w:hAnsi="Arial" w:cs="Arial"/>
                <w:b/>
                <w:sz w:val="20"/>
                <w:szCs w:val="20"/>
              </w:rPr>
            </w:pPr>
          </w:p>
          <w:p w14:paraId="0E565A83" w14:textId="77777777" w:rsidR="00560D70" w:rsidRDefault="00560D70" w:rsidP="00560D70">
            <w:pPr>
              <w:tabs>
                <w:tab w:val="center" w:pos="4320"/>
                <w:tab w:val="right" w:pos="8640"/>
              </w:tabs>
              <w:rPr>
                <w:rFonts w:ascii="Arial" w:eastAsia="Arial" w:hAnsi="Arial" w:cs="Arial"/>
                <w:b/>
                <w:sz w:val="20"/>
                <w:szCs w:val="20"/>
              </w:rPr>
            </w:pPr>
            <w:r>
              <w:rPr>
                <w:rFonts w:ascii="Arial" w:eastAsia="Arial" w:hAnsi="Arial" w:cs="Arial"/>
                <w:b/>
                <w:sz w:val="20"/>
                <w:szCs w:val="20"/>
              </w:rPr>
              <w:t xml:space="preserve">Multi-task. </w:t>
            </w:r>
          </w:p>
          <w:p w14:paraId="21DAFA41" w14:textId="77777777" w:rsidR="00560D70" w:rsidRPr="00560D70" w:rsidRDefault="00560D70" w:rsidP="00560D70">
            <w:pPr>
              <w:tabs>
                <w:tab w:val="center" w:pos="4320"/>
                <w:tab w:val="right" w:pos="8640"/>
              </w:tabs>
              <w:rPr>
                <w:rFonts w:ascii="Arial" w:eastAsia="Arial" w:hAnsi="Arial" w:cs="Arial"/>
                <w:bCs/>
                <w:sz w:val="20"/>
                <w:szCs w:val="20"/>
              </w:rPr>
            </w:pPr>
            <w:r w:rsidRPr="00560D70">
              <w:rPr>
                <w:rFonts w:ascii="Arial" w:eastAsia="Arial" w:hAnsi="Arial" w:cs="Arial"/>
                <w:bCs/>
                <w:sz w:val="20"/>
                <w:szCs w:val="20"/>
              </w:rPr>
              <w:t>Participate actively, as well as be reliable and punctual. Present oneself professionally and with proper etiquette. Collaborate and cooperate effectively with teams. Respect and appreciate team diversity. Be accountable for results.</w:t>
            </w:r>
          </w:p>
          <w:p w14:paraId="52CB1939" w14:textId="77777777" w:rsidR="00220ED5" w:rsidRDefault="00220ED5">
            <w:pPr>
              <w:pBdr>
                <w:top w:val="nil"/>
                <w:left w:val="nil"/>
                <w:bottom w:val="nil"/>
                <w:right w:val="nil"/>
                <w:between w:val="nil"/>
              </w:pBdr>
              <w:tabs>
                <w:tab w:val="center" w:pos="4320"/>
                <w:tab w:val="right" w:pos="8640"/>
              </w:tabs>
              <w:jc w:val="center"/>
              <w:rPr>
                <w:rFonts w:ascii="Arial" w:eastAsia="Arial" w:hAnsi="Arial" w:cs="Arial"/>
                <w:b/>
                <w:color w:val="000000"/>
              </w:rPr>
            </w:pPr>
          </w:p>
        </w:tc>
      </w:tr>
    </w:tbl>
    <w:p w14:paraId="372992DD" w14:textId="77777777" w:rsidR="00220ED5" w:rsidRDefault="00220ED5">
      <w:pPr>
        <w:rPr>
          <w:rFonts w:ascii="Arial" w:eastAsia="Arial" w:hAnsi="Arial" w:cs="Arial"/>
          <w:sz w:val="12"/>
          <w:szCs w:val="12"/>
        </w:rPr>
      </w:pPr>
    </w:p>
    <w:p w14:paraId="3456D632" w14:textId="68BF5EF6" w:rsidR="00220ED5" w:rsidRDefault="00220ED5">
      <w:pPr>
        <w:spacing w:before="120" w:after="120"/>
        <w:rPr>
          <w:rFonts w:ascii="Arial" w:eastAsia="Arial" w:hAnsi="Arial" w:cs="Arial"/>
          <w:b/>
        </w:rPr>
      </w:pPr>
    </w:p>
    <w:p w14:paraId="10AAEAEC" w14:textId="77777777" w:rsidR="00560D70" w:rsidRDefault="00560D70">
      <w:pPr>
        <w:spacing w:before="120" w:after="120"/>
        <w:rPr>
          <w:rFonts w:ascii="Arial" w:eastAsia="Arial" w:hAnsi="Arial" w:cs="Arial"/>
          <w:b/>
        </w:rPr>
      </w:pPr>
    </w:p>
    <w:p w14:paraId="2BA88242" w14:textId="77777777" w:rsidR="007763A7" w:rsidRDefault="007763A7">
      <w:pPr>
        <w:spacing w:before="120" w:after="120"/>
        <w:rPr>
          <w:rFonts w:ascii="Arial" w:eastAsia="Arial" w:hAnsi="Arial" w:cs="Arial"/>
          <w:b/>
        </w:rPr>
      </w:pPr>
    </w:p>
    <w:p w14:paraId="7C46E6D1" w14:textId="77777777" w:rsidR="007763A7" w:rsidRDefault="007763A7">
      <w:pPr>
        <w:spacing w:before="120" w:after="120"/>
        <w:rPr>
          <w:rFonts w:ascii="Arial" w:eastAsia="Arial" w:hAnsi="Arial" w:cs="Arial"/>
          <w:b/>
        </w:rPr>
      </w:pPr>
    </w:p>
    <w:tbl>
      <w:tblPr>
        <w:tblW w:w="11505"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0"/>
        <w:gridCol w:w="5615"/>
      </w:tblGrid>
      <w:tr w:rsidR="00220ED5" w14:paraId="71CD2451" w14:textId="77777777" w:rsidTr="007763A7">
        <w:trPr>
          <w:trHeight w:val="530"/>
        </w:trPr>
        <w:tc>
          <w:tcPr>
            <w:tcW w:w="11505" w:type="dxa"/>
            <w:gridSpan w:val="2"/>
          </w:tcPr>
          <w:p w14:paraId="22960F14" w14:textId="26D9CDAC" w:rsidR="00220ED5" w:rsidRDefault="002B4DD0">
            <w:pPr>
              <w:spacing w:before="98"/>
              <w:ind w:right="3165"/>
              <w:rPr>
                <w:rFonts w:ascii="Arial" w:eastAsia="Arial" w:hAnsi="Arial" w:cs="Arial"/>
                <w:b/>
              </w:rPr>
            </w:pPr>
            <w:r>
              <w:rPr>
                <w:rFonts w:ascii="Arial" w:eastAsia="Arial" w:hAnsi="Arial" w:cs="Arial"/>
                <w:b/>
              </w:rPr>
              <w:t xml:space="preserve">Unit Title: </w:t>
            </w:r>
            <w:r w:rsidRPr="00686318">
              <w:rPr>
                <w:rFonts w:ascii="Arial" w:eastAsia="Arial" w:hAnsi="Arial" w:cs="Arial"/>
                <w:b/>
              </w:rPr>
              <w:t xml:space="preserve">Teen Issues </w:t>
            </w:r>
          </w:p>
        </w:tc>
      </w:tr>
      <w:tr w:rsidR="00220ED5" w14:paraId="6A15FEB1" w14:textId="77777777">
        <w:trPr>
          <w:trHeight w:val="1160"/>
        </w:trPr>
        <w:tc>
          <w:tcPr>
            <w:tcW w:w="11505" w:type="dxa"/>
            <w:gridSpan w:val="2"/>
          </w:tcPr>
          <w:p w14:paraId="65F71E27" w14:textId="77777777" w:rsidR="00220ED5" w:rsidRDefault="002B4DD0">
            <w:pPr>
              <w:spacing w:before="98"/>
              <w:ind w:right="3165"/>
              <w:rPr>
                <w:rFonts w:ascii="Arial" w:eastAsia="Arial" w:hAnsi="Arial" w:cs="Arial"/>
                <w:b/>
              </w:rPr>
            </w:pPr>
            <w:r>
              <w:rPr>
                <w:rFonts w:ascii="Arial" w:eastAsia="Arial" w:hAnsi="Arial" w:cs="Arial"/>
                <w:b/>
              </w:rPr>
              <w:t xml:space="preserve">Unit Description: </w:t>
            </w:r>
          </w:p>
          <w:p w14:paraId="1B2E841D" w14:textId="77777777" w:rsidR="00861340" w:rsidRDefault="002B4DD0">
            <w:pPr>
              <w:spacing w:before="98"/>
              <w:ind w:right="615"/>
              <w:rPr>
                <w:rFonts w:ascii="Arial" w:eastAsia="Arial" w:hAnsi="Arial" w:cs="Arial"/>
              </w:rPr>
            </w:pPr>
            <w:r>
              <w:rPr>
                <w:rFonts w:ascii="Arial" w:eastAsia="Arial" w:hAnsi="Arial" w:cs="Arial"/>
              </w:rPr>
              <w:t xml:space="preserve">One of the most confusing and emotional times in a person’s life is arguably their teenage years. New experiences emerge daily with responsibilities and expectations from all areas including their family, friends, teachers, and coaches. The pressure teenagers face </w:t>
            </w:r>
            <w:proofErr w:type="gramStart"/>
            <w:r>
              <w:rPr>
                <w:rFonts w:ascii="Arial" w:eastAsia="Arial" w:hAnsi="Arial" w:cs="Arial"/>
              </w:rPr>
              <w:t>in today’s society</w:t>
            </w:r>
            <w:proofErr w:type="gramEnd"/>
            <w:r>
              <w:rPr>
                <w:rFonts w:ascii="Arial" w:eastAsia="Arial" w:hAnsi="Arial" w:cs="Arial"/>
              </w:rPr>
              <w:t xml:space="preserve"> is compounded by the role of social media in their everyday lives. The rate of depression, anxiety, and suicide has risen exponentially in recent years. </w:t>
            </w:r>
          </w:p>
          <w:p w14:paraId="314AE9EA" w14:textId="77777777" w:rsidR="00C82877" w:rsidRDefault="00C82877">
            <w:pPr>
              <w:spacing w:before="98"/>
              <w:ind w:right="615"/>
              <w:rPr>
                <w:rFonts w:ascii="Arial" w:eastAsia="Arial" w:hAnsi="Arial" w:cs="Arial"/>
              </w:rPr>
            </w:pPr>
          </w:p>
          <w:p w14:paraId="46F7547E" w14:textId="26CA1316" w:rsidR="00861340" w:rsidRDefault="002B4DD0">
            <w:pPr>
              <w:spacing w:before="98"/>
              <w:ind w:right="615"/>
              <w:rPr>
                <w:rFonts w:ascii="Arial" w:eastAsia="Arial" w:hAnsi="Arial" w:cs="Arial"/>
              </w:rPr>
            </w:pPr>
            <w:r>
              <w:rPr>
                <w:rFonts w:ascii="Arial" w:eastAsia="Arial" w:hAnsi="Arial" w:cs="Arial"/>
              </w:rPr>
              <w:t>In this unit, students will read texts that deal with teenage issues and will relate the characters’ struggles to their lives. Students will participate in open and higher</w:t>
            </w:r>
            <w:r w:rsidR="007763A7">
              <w:rPr>
                <w:rFonts w:ascii="Arial" w:eastAsia="Arial" w:hAnsi="Arial" w:cs="Arial"/>
              </w:rPr>
              <w:t>-</w:t>
            </w:r>
            <w:r>
              <w:rPr>
                <w:rFonts w:ascii="Arial" w:eastAsia="Arial" w:hAnsi="Arial" w:cs="Arial"/>
              </w:rPr>
              <w:t>level discussions</w:t>
            </w:r>
            <w:r w:rsidR="00812918">
              <w:rPr>
                <w:rFonts w:ascii="Arial" w:eastAsia="Arial" w:hAnsi="Arial" w:cs="Arial"/>
              </w:rPr>
              <w:t xml:space="preserve"> as a class and in groups</w:t>
            </w:r>
            <w:r>
              <w:rPr>
                <w:rFonts w:ascii="Arial" w:eastAsia="Arial" w:hAnsi="Arial" w:cs="Arial"/>
              </w:rPr>
              <w:t xml:space="preserve">. They will examine media surrounding </w:t>
            </w:r>
            <w:r w:rsidR="00861340">
              <w:rPr>
                <w:rFonts w:ascii="Arial" w:eastAsia="Arial" w:hAnsi="Arial" w:cs="Arial"/>
              </w:rPr>
              <w:t xml:space="preserve">adolescent </w:t>
            </w:r>
            <w:r>
              <w:rPr>
                <w:rFonts w:ascii="Arial" w:eastAsia="Arial" w:hAnsi="Arial" w:cs="Arial"/>
              </w:rPr>
              <w:t>issues such as</w:t>
            </w:r>
            <w:r w:rsidR="00861340">
              <w:rPr>
                <w:rFonts w:ascii="Arial" w:eastAsia="Arial" w:hAnsi="Arial" w:cs="Arial"/>
              </w:rPr>
              <w:t xml:space="preserve">, but not limited </w:t>
            </w:r>
            <w:proofErr w:type="gramStart"/>
            <w:r w:rsidR="00861340">
              <w:rPr>
                <w:rFonts w:ascii="Arial" w:eastAsia="Arial" w:hAnsi="Arial" w:cs="Arial"/>
              </w:rPr>
              <w:t>to:</w:t>
            </w:r>
            <w:proofErr w:type="gramEnd"/>
            <w:r>
              <w:rPr>
                <w:rFonts w:ascii="Arial" w:eastAsia="Arial" w:hAnsi="Arial" w:cs="Arial"/>
              </w:rPr>
              <w:t xml:space="preserve"> mental health, dating, drug and alcohol abuse, and violence in relationships. </w:t>
            </w:r>
          </w:p>
          <w:p w14:paraId="28F2B816" w14:textId="77777777" w:rsidR="00861340" w:rsidRDefault="00861340">
            <w:pPr>
              <w:spacing w:before="98"/>
              <w:ind w:right="615"/>
              <w:rPr>
                <w:rFonts w:ascii="Arial" w:eastAsia="Arial" w:hAnsi="Arial" w:cs="Arial"/>
              </w:rPr>
            </w:pPr>
          </w:p>
          <w:p w14:paraId="199E5455" w14:textId="574C1291" w:rsidR="00220ED5" w:rsidRDefault="002B4DD0">
            <w:pPr>
              <w:spacing w:before="98"/>
              <w:ind w:right="615"/>
              <w:rPr>
                <w:rFonts w:ascii="Arial" w:eastAsia="Arial" w:hAnsi="Arial" w:cs="Arial"/>
              </w:rPr>
            </w:pPr>
            <w:r>
              <w:rPr>
                <w:rFonts w:ascii="Arial" w:eastAsia="Arial" w:hAnsi="Arial" w:cs="Arial"/>
              </w:rPr>
              <w:t>Throughout this unit, independent reading will be an integral component of the course to allow students to build reading stamina, practice grade level skills and strategies, and develop interest and enthusiasm for reading.</w:t>
            </w:r>
          </w:p>
        </w:tc>
      </w:tr>
      <w:tr w:rsidR="00220ED5" w14:paraId="5F52AC3C" w14:textId="77777777">
        <w:trPr>
          <w:trHeight w:val="420"/>
        </w:trPr>
        <w:tc>
          <w:tcPr>
            <w:tcW w:w="11505" w:type="dxa"/>
            <w:gridSpan w:val="2"/>
          </w:tcPr>
          <w:p w14:paraId="68D8C6E2" w14:textId="7D4FE545" w:rsidR="00220ED5" w:rsidRDefault="002B4DD0" w:rsidP="00C82877">
            <w:pPr>
              <w:spacing w:before="98"/>
              <w:ind w:right="3165"/>
              <w:rPr>
                <w:rFonts w:ascii="Arial" w:eastAsia="Arial" w:hAnsi="Arial" w:cs="Arial"/>
                <w:b/>
              </w:rPr>
            </w:pPr>
            <w:r>
              <w:rPr>
                <w:rFonts w:ascii="Arial" w:eastAsia="Arial" w:hAnsi="Arial" w:cs="Arial"/>
                <w:b/>
              </w:rPr>
              <w:t>Unit Duration: 1 Marking Period (approximate)</w:t>
            </w:r>
          </w:p>
        </w:tc>
      </w:tr>
      <w:tr w:rsidR="00220ED5" w14:paraId="652582E9" w14:textId="77777777">
        <w:trPr>
          <w:trHeight w:val="420"/>
        </w:trPr>
        <w:tc>
          <w:tcPr>
            <w:tcW w:w="11505" w:type="dxa"/>
            <w:gridSpan w:val="2"/>
            <w:shd w:val="clear" w:color="auto" w:fill="17365D"/>
            <w:vAlign w:val="center"/>
          </w:tcPr>
          <w:p w14:paraId="01A6555D" w14:textId="77777777" w:rsidR="00220ED5" w:rsidRDefault="002B4DD0">
            <w:pPr>
              <w:tabs>
                <w:tab w:val="left" w:pos="9020"/>
              </w:tabs>
              <w:spacing w:before="76"/>
              <w:ind w:left="170" w:right="-20"/>
              <w:jc w:val="center"/>
              <w:rPr>
                <w:rFonts w:ascii="Arial" w:eastAsia="Arial" w:hAnsi="Arial" w:cs="Arial"/>
                <w:sz w:val="16"/>
                <w:szCs w:val="16"/>
              </w:rPr>
            </w:pPr>
            <w:r>
              <w:rPr>
                <w:rFonts w:ascii="Arial" w:eastAsia="Arial" w:hAnsi="Arial" w:cs="Arial"/>
                <w:b/>
                <w:color w:val="FFFFFF"/>
              </w:rPr>
              <w:t>Desired Results</w:t>
            </w:r>
          </w:p>
        </w:tc>
      </w:tr>
      <w:tr w:rsidR="00220ED5" w14:paraId="0CD0517A" w14:textId="77777777">
        <w:tc>
          <w:tcPr>
            <w:tcW w:w="11505" w:type="dxa"/>
            <w:gridSpan w:val="2"/>
          </w:tcPr>
          <w:p w14:paraId="44ABA458" w14:textId="77777777" w:rsidR="00C82877" w:rsidRDefault="002B4DD0">
            <w:pPr>
              <w:tabs>
                <w:tab w:val="left" w:pos="9020"/>
              </w:tabs>
              <w:spacing w:before="76"/>
              <w:ind w:right="-20"/>
              <w:rPr>
                <w:rFonts w:ascii="Arial" w:eastAsia="Arial" w:hAnsi="Arial" w:cs="Arial"/>
                <w:color w:val="231F20"/>
                <w:sz w:val="22"/>
                <w:szCs w:val="22"/>
              </w:rPr>
            </w:pPr>
            <w:r>
              <w:rPr>
                <w:rFonts w:ascii="Arial" w:eastAsia="Arial" w:hAnsi="Arial" w:cs="Arial"/>
                <w:b/>
                <w:color w:val="231F20"/>
                <w:sz w:val="20"/>
                <w:szCs w:val="20"/>
              </w:rPr>
              <w:t>Standard(s):</w:t>
            </w:r>
            <w:r w:rsidR="00C82877">
              <w:rPr>
                <w:rFonts w:ascii="Arial" w:eastAsia="Arial" w:hAnsi="Arial" w:cs="Arial"/>
                <w:b/>
                <w:color w:val="231F20"/>
                <w:sz w:val="20"/>
                <w:szCs w:val="20"/>
              </w:rPr>
              <w:t xml:space="preserve"> </w:t>
            </w:r>
            <w:r>
              <w:rPr>
                <w:rFonts w:ascii="Arial" w:eastAsia="Arial" w:hAnsi="Arial" w:cs="Arial"/>
                <w:color w:val="231F20"/>
                <w:sz w:val="22"/>
                <w:szCs w:val="22"/>
              </w:rPr>
              <w:t>This curriculum follows the New Jersey Student Learning Standards for English Language Arts, grades 11-12.</w:t>
            </w:r>
          </w:p>
          <w:p w14:paraId="576B30E2" w14:textId="77777777" w:rsidR="001C5F89" w:rsidRDefault="001C5F89" w:rsidP="001C5F89">
            <w:pPr>
              <w:tabs>
                <w:tab w:val="left" w:pos="9020"/>
              </w:tabs>
              <w:spacing w:before="76"/>
              <w:ind w:right="-20"/>
              <w:rPr>
                <w:rFonts w:ascii="Arial" w:eastAsia="Arial" w:hAnsi="Arial" w:cs="Arial"/>
                <w:b/>
                <w:color w:val="231F20"/>
                <w:sz w:val="20"/>
                <w:szCs w:val="20"/>
              </w:rPr>
            </w:pPr>
          </w:p>
          <w:tbl>
            <w:tblPr>
              <w:tblW w:w="8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9"/>
              <w:gridCol w:w="2796"/>
              <w:gridCol w:w="3420"/>
            </w:tblGrid>
            <w:tr w:rsidR="001C5F89" w14:paraId="76CE3580" w14:textId="77777777" w:rsidTr="001C5F89">
              <w:tc>
                <w:tcPr>
                  <w:tcW w:w="1889" w:type="dxa"/>
                  <w:shd w:val="clear" w:color="auto" w:fill="auto"/>
                  <w:tcMar>
                    <w:top w:w="100" w:type="dxa"/>
                    <w:left w:w="100" w:type="dxa"/>
                    <w:bottom w:w="100" w:type="dxa"/>
                    <w:right w:w="100" w:type="dxa"/>
                  </w:tcMar>
                </w:tcPr>
                <w:p w14:paraId="463F3D72" w14:textId="77777777" w:rsidR="001C5F89" w:rsidRDefault="001C5F89" w:rsidP="001C5F89">
                  <w:pPr>
                    <w:widowControl w:val="0"/>
                    <w:rPr>
                      <w:rFonts w:ascii="Arial" w:eastAsia="Arial" w:hAnsi="Arial" w:cs="Arial"/>
                      <w:b/>
                      <w:color w:val="231F20"/>
                      <w:sz w:val="20"/>
                      <w:szCs w:val="20"/>
                    </w:rPr>
                  </w:pPr>
                </w:p>
              </w:tc>
              <w:tc>
                <w:tcPr>
                  <w:tcW w:w="2796" w:type="dxa"/>
                  <w:shd w:val="clear" w:color="auto" w:fill="auto"/>
                  <w:tcMar>
                    <w:top w:w="100" w:type="dxa"/>
                    <w:left w:w="100" w:type="dxa"/>
                    <w:bottom w:w="100" w:type="dxa"/>
                    <w:right w:w="100" w:type="dxa"/>
                  </w:tcMar>
                </w:tcPr>
                <w:p w14:paraId="0325151C" w14:textId="77777777" w:rsidR="001C5F89" w:rsidRDefault="001C5F89" w:rsidP="001C5F89">
                  <w:pPr>
                    <w:widowControl w:val="0"/>
                    <w:rPr>
                      <w:rFonts w:ascii="Arial" w:eastAsia="Arial" w:hAnsi="Arial" w:cs="Arial"/>
                      <w:b/>
                      <w:color w:val="231F20"/>
                      <w:sz w:val="20"/>
                      <w:szCs w:val="20"/>
                    </w:rPr>
                  </w:pPr>
                  <w:r>
                    <w:rPr>
                      <w:rFonts w:ascii="Arial" w:eastAsia="Arial" w:hAnsi="Arial" w:cs="Arial"/>
                      <w:b/>
                      <w:color w:val="231F20"/>
                      <w:sz w:val="20"/>
                      <w:szCs w:val="20"/>
                    </w:rPr>
                    <w:t>Essential Standards</w:t>
                  </w:r>
                </w:p>
              </w:tc>
              <w:tc>
                <w:tcPr>
                  <w:tcW w:w="3420" w:type="dxa"/>
                  <w:shd w:val="clear" w:color="auto" w:fill="auto"/>
                  <w:tcMar>
                    <w:top w:w="100" w:type="dxa"/>
                    <w:left w:w="100" w:type="dxa"/>
                    <w:bottom w:w="100" w:type="dxa"/>
                    <w:right w:w="100" w:type="dxa"/>
                  </w:tcMar>
                </w:tcPr>
                <w:p w14:paraId="40A78CB8" w14:textId="77777777" w:rsidR="001C5F89" w:rsidRDefault="001C5F89" w:rsidP="001C5F89">
                  <w:pPr>
                    <w:widowControl w:val="0"/>
                    <w:rPr>
                      <w:rFonts w:ascii="Arial" w:eastAsia="Arial" w:hAnsi="Arial" w:cs="Arial"/>
                      <w:b/>
                      <w:color w:val="231F20"/>
                      <w:sz w:val="20"/>
                      <w:szCs w:val="20"/>
                    </w:rPr>
                  </w:pPr>
                  <w:r>
                    <w:rPr>
                      <w:rFonts w:ascii="Arial" w:eastAsia="Arial" w:hAnsi="Arial" w:cs="Arial"/>
                      <w:b/>
                      <w:color w:val="231F20"/>
                      <w:sz w:val="20"/>
                      <w:szCs w:val="20"/>
                    </w:rPr>
                    <w:t>Supplemental Standards</w:t>
                  </w:r>
                </w:p>
              </w:tc>
            </w:tr>
            <w:tr w:rsidR="001C5F89" w14:paraId="5C743D70" w14:textId="77777777" w:rsidTr="001C5F89">
              <w:tc>
                <w:tcPr>
                  <w:tcW w:w="1889" w:type="dxa"/>
                  <w:shd w:val="clear" w:color="auto" w:fill="auto"/>
                  <w:tcMar>
                    <w:top w:w="100" w:type="dxa"/>
                    <w:left w:w="100" w:type="dxa"/>
                    <w:bottom w:w="100" w:type="dxa"/>
                    <w:right w:w="100" w:type="dxa"/>
                  </w:tcMar>
                </w:tcPr>
                <w:p w14:paraId="5FE76B5B" w14:textId="77777777" w:rsidR="001C5F89" w:rsidRDefault="00B15AF9" w:rsidP="001C5F89">
                  <w:pPr>
                    <w:widowControl w:val="0"/>
                    <w:rPr>
                      <w:rFonts w:ascii="Arial" w:eastAsia="Arial" w:hAnsi="Arial" w:cs="Arial"/>
                      <w:b/>
                      <w:color w:val="231F20"/>
                      <w:sz w:val="20"/>
                      <w:szCs w:val="20"/>
                    </w:rPr>
                  </w:pPr>
                  <w:hyperlink r:id="rId16" w:anchor="page=1">
                    <w:r w:rsidR="001C5F89">
                      <w:rPr>
                        <w:rFonts w:ascii="Arial" w:eastAsia="Arial" w:hAnsi="Arial" w:cs="Arial"/>
                        <w:b/>
                        <w:color w:val="1155CC"/>
                        <w:sz w:val="20"/>
                        <w:szCs w:val="20"/>
                        <w:u w:val="single"/>
                      </w:rPr>
                      <w:t>Reading</w:t>
                    </w:r>
                  </w:hyperlink>
                </w:p>
              </w:tc>
              <w:tc>
                <w:tcPr>
                  <w:tcW w:w="2796" w:type="dxa"/>
                  <w:shd w:val="clear" w:color="auto" w:fill="auto"/>
                  <w:tcMar>
                    <w:top w:w="100" w:type="dxa"/>
                    <w:left w:w="100" w:type="dxa"/>
                    <w:bottom w:w="100" w:type="dxa"/>
                    <w:right w:w="100" w:type="dxa"/>
                  </w:tcMar>
                </w:tcPr>
                <w:p w14:paraId="4C0E65A3" w14:textId="77777777" w:rsidR="001C5F89" w:rsidRDefault="001C5F89" w:rsidP="001C5F89">
                  <w:pPr>
                    <w:widowControl w:val="0"/>
                    <w:rPr>
                      <w:rFonts w:ascii="Arial" w:eastAsia="Arial" w:hAnsi="Arial" w:cs="Arial"/>
                      <w:b/>
                      <w:color w:val="231F20"/>
                      <w:sz w:val="20"/>
                      <w:szCs w:val="20"/>
                    </w:rPr>
                  </w:pPr>
                  <w:r>
                    <w:rPr>
                      <w:rFonts w:ascii="Arial" w:eastAsia="Arial" w:hAnsi="Arial" w:cs="Arial"/>
                      <w:b/>
                      <w:color w:val="231F20"/>
                      <w:sz w:val="20"/>
                      <w:szCs w:val="20"/>
                    </w:rPr>
                    <w:t>RL 12.1 12.2</w:t>
                  </w:r>
                </w:p>
                <w:p w14:paraId="5F5E076A" w14:textId="77777777" w:rsidR="001C5F89" w:rsidRDefault="001C5F89" w:rsidP="001C5F89">
                  <w:pPr>
                    <w:widowControl w:val="0"/>
                    <w:rPr>
                      <w:rFonts w:ascii="Arial" w:eastAsia="Arial" w:hAnsi="Arial" w:cs="Arial"/>
                      <w:b/>
                      <w:color w:val="231F20"/>
                      <w:sz w:val="20"/>
                      <w:szCs w:val="20"/>
                    </w:rPr>
                  </w:pPr>
                  <w:r>
                    <w:rPr>
                      <w:rFonts w:ascii="Arial" w:eastAsia="Arial" w:hAnsi="Arial" w:cs="Arial"/>
                      <w:b/>
                      <w:color w:val="231F20"/>
                      <w:sz w:val="20"/>
                      <w:szCs w:val="20"/>
                    </w:rPr>
                    <w:t>RI 12.1 12.2</w:t>
                  </w:r>
                </w:p>
              </w:tc>
              <w:tc>
                <w:tcPr>
                  <w:tcW w:w="3420" w:type="dxa"/>
                  <w:shd w:val="clear" w:color="auto" w:fill="auto"/>
                  <w:tcMar>
                    <w:top w:w="100" w:type="dxa"/>
                    <w:left w:w="100" w:type="dxa"/>
                    <w:bottom w:w="100" w:type="dxa"/>
                    <w:right w:w="100" w:type="dxa"/>
                  </w:tcMar>
                </w:tcPr>
                <w:p w14:paraId="3D937174" w14:textId="643CE84F" w:rsidR="001C5F89" w:rsidRDefault="001C5F89" w:rsidP="001C5F89">
                  <w:pPr>
                    <w:widowControl w:val="0"/>
                    <w:rPr>
                      <w:rFonts w:ascii="Arial" w:eastAsia="Arial" w:hAnsi="Arial" w:cs="Arial"/>
                      <w:b/>
                      <w:color w:val="231F20"/>
                      <w:sz w:val="20"/>
                      <w:szCs w:val="20"/>
                    </w:rPr>
                  </w:pPr>
                  <w:r>
                    <w:rPr>
                      <w:rFonts w:ascii="Arial" w:eastAsia="Arial" w:hAnsi="Arial" w:cs="Arial"/>
                      <w:b/>
                      <w:color w:val="231F20"/>
                      <w:sz w:val="20"/>
                      <w:szCs w:val="20"/>
                    </w:rPr>
                    <w:t>RL12.4 12.6 12.7 RI12.6 12.7</w:t>
                  </w:r>
                </w:p>
              </w:tc>
            </w:tr>
            <w:tr w:rsidR="001C5F89" w14:paraId="0CC231AA" w14:textId="77777777" w:rsidTr="001C5F89">
              <w:trPr>
                <w:trHeight w:val="40"/>
              </w:trPr>
              <w:tc>
                <w:tcPr>
                  <w:tcW w:w="1889" w:type="dxa"/>
                  <w:shd w:val="clear" w:color="auto" w:fill="auto"/>
                  <w:tcMar>
                    <w:top w:w="100" w:type="dxa"/>
                    <w:left w:w="100" w:type="dxa"/>
                    <w:bottom w:w="100" w:type="dxa"/>
                    <w:right w:w="100" w:type="dxa"/>
                  </w:tcMar>
                </w:tcPr>
                <w:p w14:paraId="7265EAC5" w14:textId="77777777" w:rsidR="001C5F89" w:rsidRDefault="001C5F89" w:rsidP="001C5F89">
                  <w:pPr>
                    <w:widowControl w:val="0"/>
                    <w:rPr>
                      <w:rFonts w:ascii="Arial" w:eastAsia="Arial" w:hAnsi="Arial" w:cs="Arial"/>
                      <w:b/>
                      <w:color w:val="231F20"/>
                      <w:sz w:val="20"/>
                      <w:szCs w:val="20"/>
                    </w:rPr>
                  </w:pPr>
                </w:p>
              </w:tc>
              <w:tc>
                <w:tcPr>
                  <w:tcW w:w="2796" w:type="dxa"/>
                  <w:shd w:val="clear" w:color="auto" w:fill="auto"/>
                  <w:tcMar>
                    <w:top w:w="100" w:type="dxa"/>
                    <w:left w:w="100" w:type="dxa"/>
                    <w:bottom w:w="100" w:type="dxa"/>
                    <w:right w:w="100" w:type="dxa"/>
                  </w:tcMar>
                </w:tcPr>
                <w:p w14:paraId="4AEC75C9" w14:textId="77777777" w:rsidR="001C5F89" w:rsidRDefault="001C5F89" w:rsidP="001C5F89">
                  <w:pPr>
                    <w:widowControl w:val="0"/>
                    <w:rPr>
                      <w:rFonts w:ascii="Arial" w:eastAsia="Arial" w:hAnsi="Arial" w:cs="Arial"/>
                      <w:b/>
                      <w:color w:val="231F20"/>
                      <w:sz w:val="20"/>
                      <w:szCs w:val="20"/>
                    </w:rPr>
                  </w:pPr>
                </w:p>
              </w:tc>
              <w:tc>
                <w:tcPr>
                  <w:tcW w:w="3420" w:type="dxa"/>
                  <w:shd w:val="clear" w:color="auto" w:fill="auto"/>
                  <w:tcMar>
                    <w:top w:w="100" w:type="dxa"/>
                    <w:left w:w="100" w:type="dxa"/>
                    <w:bottom w:w="100" w:type="dxa"/>
                    <w:right w:w="100" w:type="dxa"/>
                  </w:tcMar>
                </w:tcPr>
                <w:p w14:paraId="6C6F8159" w14:textId="77777777" w:rsidR="001C5F89" w:rsidRDefault="001C5F89" w:rsidP="001C5F89">
                  <w:pPr>
                    <w:widowControl w:val="0"/>
                    <w:rPr>
                      <w:rFonts w:ascii="Arial" w:eastAsia="Arial" w:hAnsi="Arial" w:cs="Arial"/>
                      <w:b/>
                      <w:color w:val="231F20"/>
                      <w:sz w:val="20"/>
                      <w:szCs w:val="20"/>
                    </w:rPr>
                  </w:pPr>
                </w:p>
              </w:tc>
            </w:tr>
            <w:tr w:rsidR="001C5F89" w14:paraId="1C2018BB" w14:textId="77777777" w:rsidTr="001C5F89">
              <w:tc>
                <w:tcPr>
                  <w:tcW w:w="1889" w:type="dxa"/>
                  <w:shd w:val="clear" w:color="auto" w:fill="auto"/>
                  <w:tcMar>
                    <w:top w:w="100" w:type="dxa"/>
                    <w:left w:w="100" w:type="dxa"/>
                    <w:bottom w:w="100" w:type="dxa"/>
                    <w:right w:w="100" w:type="dxa"/>
                  </w:tcMar>
                </w:tcPr>
                <w:p w14:paraId="10F803D4" w14:textId="77777777" w:rsidR="001C5F89" w:rsidRDefault="00B15AF9" w:rsidP="001C5F89">
                  <w:pPr>
                    <w:widowControl w:val="0"/>
                    <w:rPr>
                      <w:rFonts w:ascii="Arial" w:eastAsia="Arial" w:hAnsi="Arial" w:cs="Arial"/>
                      <w:b/>
                      <w:color w:val="231F20"/>
                      <w:sz w:val="20"/>
                      <w:szCs w:val="20"/>
                    </w:rPr>
                  </w:pPr>
                  <w:hyperlink r:id="rId17" w:anchor="page=8">
                    <w:r w:rsidR="001C5F89">
                      <w:rPr>
                        <w:rFonts w:ascii="Arial" w:eastAsia="Arial" w:hAnsi="Arial" w:cs="Arial"/>
                        <w:b/>
                        <w:color w:val="1155CC"/>
                        <w:sz w:val="20"/>
                        <w:szCs w:val="20"/>
                        <w:u w:val="single"/>
                      </w:rPr>
                      <w:t>Speaking and Listening</w:t>
                    </w:r>
                  </w:hyperlink>
                </w:p>
              </w:tc>
              <w:tc>
                <w:tcPr>
                  <w:tcW w:w="2796" w:type="dxa"/>
                  <w:shd w:val="clear" w:color="auto" w:fill="auto"/>
                  <w:tcMar>
                    <w:top w:w="100" w:type="dxa"/>
                    <w:left w:w="100" w:type="dxa"/>
                    <w:bottom w:w="100" w:type="dxa"/>
                    <w:right w:w="100" w:type="dxa"/>
                  </w:tcMar>
                </w:tcPr>
                <w:p w14:paraId="15B790EB" w14:textId="77777777" w:rsidR="001C5F89" w:rsidRDefault="001C5F89" w:rsidP="001C5F89">
                  <w:pPr>
                    <w:widowControl w:val="0"/>
                    <w:rPr>
                      <w:rFonts w:ascii="Arial" w:eastAsia="Arial" w:hAnsi="Arial" w:cs="Arial"/>
                      <w:b/>
                      <w:color w:val="231F20"/>
                      <w:sz w:val="20"/>
                      <w:szCs w:val="20"/>
                    </w:rPr>
                  </w:pPr>
                  <w:r>
                    <w:rPr>
                      <w:rFonts w:ascii="Arial" w:eastAsia="Arial" w:hAnsi="Arial" w:cs="Arial"/>
                      <w:b/>
                      <w:color w:val="231F20"/>
                      <w:sz w:val="20"/>
                      <w:szCs w:val="20"/>
                    </w:rPr>
                    <w:t>SL.12.</w:t>
                  </w:r>
                  <w:proofErr w:type="gramStart"/>
                  <w:r>
                    <w:rPr>
                      <w:rFonts w:ascii="Arial" w:eastAsia="Arial" w:hAnsi="Arial" w:cs="Arial"/>
                      <w:b/>
                      <w:color w:val="231F20"/>
                      <w:sz w:val="20"/>
                      <w:szCs w:val="20"/>
                    </w:rPr>
                    <w:t>1.A</w:t>
                  </w:r>
                  <w:proofErr w:type="gramEnd"/>
                  <w:r>
                    <w:rPr>
                      <w:rFonts w:ascii="Arial" w:eastAsia="Arial" w:hAnsi="Arial" w:cs="Arial"/>
                      <w:b/>
                      <w:color w:val="231F20"/>
                      <w:sz w:val="20"/>
                      <w:szCs w:val="20"/>
                    </w:rPr>
                    <w:t>-D SL.12.4</w:t>
                  </w:r>
                </w:p>
              </w:tc>
              <w:tc>
                <w:tcPr>
                  <w:tcW w:w="3420" w:type="dxa"/>
                  <w:shd w:val="clear" w:color="auto" w:fill="auto"/>
                  <w:tcMar>
                    <w:top w:w="100" w:type="dxa"/>
                    <w:left w:w="100" w:type="dxa"/>
                    <w:bottom w:w="100" w:type="dxa"/>
                    <w:right w:w="100" w:type="dxa"/>
                  </w:tcMar>
                </w:tcPr>
                <w:p w14:paraId="3E3F43FD" w14:textId="77777777" w:rsidR="001C5F89" w:rsidRDefault="001C5F89" w:rsidP="001C5F89">
                  <w:pPr>
                    <w:widowControl w:val="0"/>
                    <w:rPr>
                      <w:rFonts w:ascii="Arial" w:eastAsia="Arial" w:hAnsi="Arial" w:cs="Arial"/>
                      <w:b/>
                      <w:color w:val="231F20"/>
                      <w:sz w:val="20"/>
                      <w:szCs w:val="20"/>
                    </w:rPr>
                  </w:pPr>
                  <w:r>
                    <w:rPr>
                      <w:rFonts w:ascii="Arial" w:eastAsia="Arial" w:hAnsi="Arial" w:cs="Arial"/>
                      <w:b/>
                      <w:color w:val="231F20"/>
                      <w:sz w:val="20"/>
                      <w:szCs w:val="20"/>
                    </w:rPr>
                    <w:t>SL.12.2 SL.12.3</w:t>
                  </w:r>
                </w:p>
              </w:tc>
            </w:tr>
            <w:tr w:rsidR="001C5F89" w14:paraId="0656AE7D" w14:textId="77777777" w:rsidTr="001C5F89">
              <w:tc>
                <w:tcPr>
                  <w:tcW w:w="1889" w:type="dxa"/>
                  <w:shd w:val="clear" w:color="auto" w:fill="auto"/>
                  <w:tcMar>
                    <w:top w:w="100" w:type="dxa"/>
                    <w:left w:w="100" w:type="dxa"/>
                    <w:bottom w:w="100" w:type="dxa"/>
                    <w:right w:w="100" w:type="dxa"/>
                  </w:tcMar>
                </w:tcPr>
                <w:p w14:paraId="16616CEB" w14:textId="77777777" w:rsidR="001C5F89" w:rsidRDefault="001C5F89" w:rsidP="001C5F89">
                  <w:pPr>
                    <w:widowControl w:val="0"/>
                    <w:rPr>
                      <w:rFonts w:ascii="Arial" w:eastAsia="Arial" w:hAnsi="Arial" w:cs="Arial"/>
                      <w:b/>
                      <w:color w:val="231F20"/>
                      <w:sz w:val="20"/>
                      <w:szCs w:val="20"/>
                    </w:rPr>
                  </w:pPr>
                </w:p>
              </w:tc>
              <w:tc>
                <w:tcPr>
                  <w:tcW w:w="2796" w:type="dxa"/>
                  <w:shd w:val="clear" w:color="auto" w:fill="auto"/>
                  <w:tcMar>
                    <w:top w:w="100" w:type="dxa"/>
                    <w:left w:w="100" w:type="dxa"/>
                    <w:bottom w:w="100" w:type="dxa"/>
                    <w:right w:w="100" w:type="dxa"/>
                  </w:tcMar>
                </w:tcPr>
                <w:p w14:paraId="329C2294" w14:textId="77777777" w:rsidR="001C5F89" w:rsidRDefault="001C5F89" w:rsidP="001C5F89">
                  <w:pPr>
                    <w:widowControl w:val="0"/>
                    <w:rPr>
                      <w:rFonts w:ascii="Arial" w:eastAsia="Arial" w:hAnsi="Arial" w:cs="Arial"/>
                      <w:b/>
                      <w:color w:val="231F20"/>
                      <w:sz w:val="20"/>
                      <w:szCs w:val="20"/>
                    </w:rPr>
                  </w:pPr>
                </w:p>
              </w:tc>
              <w:tc>
                <w:tcPr>
                  <w:tcW w:w="3420" w:type="dxa"/>
                  <w:shd w:val="clear" w:color="auto" w:fill="auto"/>
                  <w:tcMar>
                    <w:top w:w="100" w:type="dxa"/>
                    <w:left w:w="100" w:type="dxa"/>
                    <w:bottom w:w="100" w:type="dxa"/>
                    <w:right w:w="100" w:type="dxa"/>
                  </w:tcMar>
                </w:tcPr>
                <w:p w14:paraId="2AE74BE1" w14:textId="77777777" w:rsidR="001C5F89" w:rsidRDefault="001C5F89" w:rsidP="001C5F89">
                  <w:pPr>
                    <w:widowControl w:val="0"/>
                    <w:rPr>
                      <w:rFonts w:ascii="Arial" w:eastAsia="Arial" w:hAnsi="Arial" w:cs="Arial"/>
                      <w:b/>
                      <w:color w:val="231F20"/>
                      <w:sz w:val="20"/>
                      <w:szCs w:val="20"/>
                    </w:rPr>
                  </w:pPr>
                </w:p>
              </w:tc>
            </w:tr>
          </w:tbl>
          <w:p w14:paraId="2A8E2550" w14:textId="77777777" w:rsidR="001C5F89" w:rsidRDefault="001C5F89">
            <w:pPr>
              <w:tabs>
                <w:tab w:val="left" w:pos="9020"/>
              </w:tabs>
              <w:spacing w:before="76"/>
              <w:ind w:right="-20"/>
              <w:rPr>
                <w:rFonts w:ascii="Arial" w:eastAsia="Arial" w:hAnsi="Arial" w:cs="Arial"/>
                <w:color w:val="231F20"/>
                <w:sz w:val="22"/>
                <w:szCs w:val="22"/>
              </w:rPr>
            </w:pPr>
          </w:p>
          <w:p w14:paraId="2EF875EA" w14:textId="5B06AFAB" w:rsidR="001C5F89" w:rsidRPr="00D04DD9" w:rsidRDefault="001C5F89">
            <w:pPr>
              <w:tabs>
                <w:tab w:val="left" w:pos="9020"/>
              </w:tabs>
              <w:spacing w:before="76"/>
              <w:ind w:right="-20"/>
              <w:rPr>
                <w:rFonts w:ascii="Arial" w:eastAsia="Arial" w:hAnsi="Arial" w:cs="Arial"/>
                <w:color w:val="231F20"/>
                <w:sz w:val="22"/>
                <w:szCs w:val="22"/>
              </w:rPr>
            </w:pPr>
          </w:p>
        </w:tc>
      </w:tr>
      <w:tr w:rsidR="00220ED5" w14:paraId="3156E137" w14:textId="77777777">
        <w:trPr>
          <w:trHeight w:val="10220"/>
        </w:trPr>
        <w:tc>
          <w:tcPr>
            <w:tcW w:w="11505" w:type="dxa"/>
            <w:gridSpan w:val="2"/>
          </w:tcPr>
          <w:p w14:paraId="2ED26307" w14:textId="77777777" w:rsidR="00220ED5" w:rsidRDefault="002B4DD0">
            <w:pPr>
              <w:tabs>
                <w:tab w:val="left" w:pos="9020"/>
              </w:tabs>
              <w:spacing w:before="76"/>
              <w:ind w:right="-20"/>
              <w:rPr>
                <w:rFonts w:ascii="Arial" w:eastAsia="Arial" w:hAnsi="Arial" w:cs="Arial"/>
                <w:b/>
                <w:color w:val="231F20"/>
                <w:sz w:val="20"/>
                <w:szCs w:val="20"/>
              </w:rPr>
            </w:pPr>
            <w:r>
              <w:rPr>
                <w:rFonts w:ascii="Arial" w:eastAsia="Arial" w:hAnsi="Arial" w:cs="Arial"/>
                <w:b/>
                <w:color w:val="231F20"/>
                <w:sz w:val="20"/>
                <w:szCs w:val="20"/>
              </w:rPr>
              <w:lastRenderedPageBreak/>
              <w:t>Indicators:</w:t>
            </w:r>
          </w:p>
          <w:p w14:paraId="582DD5BD" w14:textId="77777777" w:rsidR="00220ED5" w:rsidRDefault="00220ED5">
            <w:pPr>
              <w:tabs>
                <w:tab w:val="left" w:pos="9020"/>
              </w:tabs>
              <w:spacing w:before="76"/>
              <w:ind w:right="-20"/>
              <w:rPr>
                <w:rFonts w:ascii="Arial" w:eastAsia="Arial" w:hAnsi="Arial" w:cs="Arial"/>
                <w:b/>
                <w:color w:val="231F20"/>
                <w:sz w:val="20"/>
                <w:szCs w:val="20"/>
              </w:rPr>
            </w:pPr>
          </w:p>
          <w:p w14:paraId="457C7E84"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cite strong and thorough textual evidence and make relevant connections.</w:t>
            </w:r>
          </w:p>
          <w:p w14:paraId="540E689E"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support analysis of what the text says.</w:t>
            </w:r>
          </w:p>
          <w:p w14:paraId="47D046FF"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 xml:space="preserve">draw inferences from the text, including determining where the text leaves </w:t>
            </w:r>
            <w:proofErr w:type="gramStart"/>
            <w:r>
              <w:rPr>
                <w:rFonts w:ascii="Arial" w:eastAsia="Arial" w:hAnsi="Arial" w:cs="Arial"/>
                <w:color w:val="231F20"/>
                <w:sz w:val="20"/>
                <w:szCs w:val="20"/>
                <w:highlight w:val="white"/>
              </w:rPr>
              <w:t>matters</w:t>
            </w:r>
            <w:proofErr w:type="gramEnd"/>
            <w:r>
              <w:rPr>
                <w:rFonts w:ascii="Arial" w:eastAsia="Arial" w:hAnsi="Arial" w:cs="Arial"/>
                <w:color w:val="231F20"/>
                <w:sz w:val="20"/>
                <w:szCs w:val="20"/>
                <w:highlight w:val="white"/>
              </w:rPr>
              <w:t xml:space="preserve"> uncertain.</w:t>
            </w:r>
          </w:p>
          <w:p w14:paraId="1C40770F"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determine two or more themes or central ideas of a text.</w:t>
            </w:r>
          </w:p>
          <w:p w14:paraId="70244CCB"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 xml:space="preserve">analyze the development of themes over the course of the text, including how they interact and build on one another to produce a complex account. </w:t>
            </w:r>
          </w:p>
          <w:p w14:paraId="3BA2F97D"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Students will</w:t>
            </w:r>
            <w:r>
              <w:rPr>
                <w:rFonts w:ascii="Arial" w:eastAsia="Arial" w:hAnsi="Arial" w:cs="Arial"/>
                <w:color w:val="231F20"/>
                <w:sz w:val="20"/>
                <w:szCs w:val="20"/>
                <w:highlight w:val="white"/>
              </w:rPr>
              <w:t xml:space="preserve"> provide an objective summary of the text. </w:t>
            </w:r>
          </w:p>
          <w:p w14:paraId="764A000E"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determine the meaning of words and phrases as they are used in the text, including figurative and connotative meaning.</w:t>
            </w:r>
          </w:p>
          <w:p w14:paraId="0FF11C83"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analyze the impact of specific word choices on meaning and tone, including words with multiple meanings or language that is particularly fresh, engaging, or beautiful (e.g., Shakespeare as well as other authors).</w:t>
            </w:r>
          </w:p>
          <w:p w14:paraId="2FDF9825"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analyze a case in which grasping a point of view requires distinguishing what is directly stated in a text from what is really meant (e.g., satire, sarcasm, irony, or understatement)</w:t>
            </w:r>
            <w:proofErr w:type="gramStart"/>
            <w:r>
              <w:rPr>
                <w:rFonts w:ascii="Arial" w:eastAsia="Arial" w:hAnsi="Arial" w:cs="Arial"/>
                <w:color w:val="231F20"/>
                <w:sz w:val="20"/>
                <w:szCs w:val="20"/>
                <w:highlight w:val="white"/>
              </w:rPr>
              <w:t>. .</w:t>
            </w:r>
            <w:proofErr w:type="gramEnd"/>
          </w:p>
          <w:p w14:paraId="2FDC9304" w14:textId="77777777" w:rsidR="00220ED5" w:rsidRDefault="002B4DD0">
            <w:pPr>
              <w:tabs>
                <w:tab w:val="left" w:pos="9020"/>
              </w:tabs>
              <w:ind w:right="-20"/>
              <w:rPr>
                <w:rFonts w:ascii="Arial" w:eastAsia="Arial" w:hAnsi="Arial" w:cs="Arial"/>
                <w:color w:val="231F20"/>
                <w:sz w:val="20"/>
                <w:szCs w:val="20"/>
              </w:rPr>
            </w:pPr>
            <w:r>
              <w:rPr>
                <w:rFonts w:ascii="Arial" w:eastAsia="Arial" w:hAnsi="Arial" w:cs="Arial"/>
                <w:b/>
                <w:color w:val="231F20"/>
                <w:sz w:val="20"/>
                <w:szCs w:val="20"/>
              </w:rPr>
              <w:t xml:space="preserve">Students will </w:t>
            </w:r>
            <w:r>
              <w:rPr>
                <w:rFonts w:ascii="Arial" w:eastAsia="Arial" w:hAnsi="Arial" w:cs="Arial"/>
                <w:color w:val="231F20"/>
                <w:sz w:val="20"/>
                <w:szCs w:val="20"/>
              </w:rPr>
              <w:t>accurately cite strong and thorough textual evidence, (e.g., via discussion, written response, etc.), to support analysis of what the text says explicitly as well as inferentially.</w:t>
            </w:r>
          </w:p>
          <w:p w14:paraId="3C00D68C" w14:textId="77777777" w:rsidR="00220ED5" w:rsidRDefault="002B4DD0">
            <w:pPr>
              <w:tabs>
                <w:tab w:val="left" w:pos="9020"/>
              </w:tabs>
              <w:ind w:right="-20"/>
              <w:rPr>
                <w:rFonts w:ascii="Arial" w:eastAsia="Arial" w:hAnsi="Arial" w:cs="Arial"/>
                <w:color w:val="231F20"/>
                <w:sz w:val="20"/>
                <w:szCs w:val="20"/>
              </w:rPr>
            </w:pPr>
            <w:r>
              <w:rPr>
                <w:rFonts w:ascii="Arial" w:eastAsia="Arial" w:hAnsi="Arial" w:cs="Arial"/>
                <w:b/>
                <w:color w:val="231F20"/>
                <w:sz w:val="20"/>
                <w:szCs w:val="20"/>
              </w:rPr>
              <w:t xml:space="preserve">Students will </w:t>
            </w:r>
            <w:r>
              <w:rPr>
                <w:rFonts w:ascii="Arial" w:eastAsia="Arial" w:hAnsi="Arial" w:cs="Arial"/>
                <w:color w:val="231F20"/>
                <w:sz w:val="20"/>
                <w:szCs w:val="20"/>
              </w:rPr>
              <w:t xml:space="preserve">determine where the text leaves </w:t>
            </w:r>
            <w:proofErr w:type="gramStart"/>
            <w:r>
              <w:rPr>
                <w:rFonts w:ascii="Arial" w:eastAsia="Arial" w:hAnsi="Arial" w:cs="Arial"/>
                <w:color w:val="231F20"/>
                <w:sz w:val="20"/>
                <w:szCs w:val="20"/>
              </w:rPr>
              <w:t>matters</w:t>
            </w:r>
            <w:proofErr w:type="gramEnd"/>
            <w:r>
              <w:rPr>
                <w:rFonts w:ascii="Arial" w:eastAsia="Arial" w:hAnsi="Arial" w:cs="Arial"/>
                <w:color w:val="231F20"/>
                <w:sz w:val="20"/>
                <w:szCs w:val="20"/>
              </w:rPr>
              <w:t xml:space="preserve"> uncertain.</w:t>
            </w:r>
          </w:p>
          <w:p w14:paraId="07338763" w14:textId="77777777" w:rsidR="00220ED5" w:rsidRDefault="002B4DD0">
            <w:pPr>
              <w:tabs>
                <w:tab w:val="left" w:pos="9020"/>
              </w:tabs>
              <w:ind w:right="-20"/>
              <w:rPr>
                <w:rFonts w:ascii="Arial" w:eastAsia="Arial" w:hAnsi="Arial" w:cs="Arial"/>
                <w:color w:val="231F20"/>
                <w:sz w:val="20"/>
                <w:szCs w:val="20"/>
              </w:rPr>
            </w:pPr>
            <w:r>
              <w:rPr>
                <w:rFonts w:ascii="Arial" w:eastAsia="Arial" w:hAnsi="Arial" w:cs="Arial"/>
                <w:b/>
                <w:color w:val="231F20"/>
                <w:sz w:val="20"/>
                <w:szCs w:val="20"/>
              </w:rPr>
              <w:t>Students will</w:t>
            </w:r>
            <w:r>
              <w:rPr>
                <w:rFonts w:ascii="Arial" w:eastAsia="Arial" w:hAnsi="Arial" w:cs="Arial"/>
                <w:color w:val="231F20"/>
                <w:sz w:val="20"/>
                <w:szCs w:val="20"/>
              </w:rPr>
              <w:t xml:space="preserve"> determine two or more central ideas of a </w:t>
            </w:r>
            <w:proofErr w:type="gramStart"/>
            <w:r>
              <w:rPr>
                <w:rFonts w:ascii="Arial" w:eastAsia="Arial" w:hAnsi="Arial" w:cs="Arial"/>
                <w:color w:val="231F20"/>
                <w:sz w:val="20"/>
                <w:szCs w:val="20"/>
              </w:rPr>
              <w:t>text, and</w:t>
            </w:r>
            <w:proofErr w:type="gramEnd"/>
            <w:r>
              <w:rPr>
                <w:rFonts w:ascii="Arial" w:eastAsia="Arial" w:hAnsi="Arial" w:cs="Arial"/>
                <w:color w:val="231F20"/>
                <w:sz w:val="20"/>
                <w:szCs w:val="20"/>
              </w:rPr>
              <w:t xml:space="preserve"> analyze their development and how they interact to provide a complex analysis.</w:t>
            </w:r>
          </w:p>
          <w:p w14:paraId="5EDDA23A" w14:textId="77777777" w:rsidR="00220ED5" w:rsidRDefault="002B4DD0">
            <w:pPr>
              <w:tabs>
                <w:tab w:val="left" w:pos="9020"/>
              </w:tabs>
              <w:ind w:right="-20"/>
              <w:rPr>
                <w:rFonts w:ascii="Arial" w:eastAsia="Arial" w:hAnsi="Arial" w:cs="Arial"/>
                <w:color w:val="231F20"/>
                <w:sz w:val="20"/>
                <w:szCs w:val="20"/>
              </w:rPr>
            </w:pPr>
            <w:r>
              <w:rPr>
                <w:rFonts w:ascii="Arial" w:eastAsia="Arial" w:hAnsi="Arial" w:cs="Arial"/>
                <w:b/>
                <w:color w:val="231F20"/>
                <w:sz w:val="20"/>
                <w:szCs w:val="20"/>
              </w:rPr>
              <w:t xml:space="preserve">Students will </w:t>
            </w:r>
            <w:r>
              <w:rPr>
                <w:rFonts w:ascii="Arial" w:eastAsia="Arial" w:hAnsi="Arial" w:cs="Arial"/>
                <w:color w:val="231F20"/>
                <w:sz w:val="20"/>
                <w:szCs w:val="20"/>
              </w:rPr>
              <w:t xml:space="preserve">provide an objective summary of the text. </w:t>
            </w:r>
          </w:p>
          <w:p w14:paraId="77A56CEC"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determine an author’s point of view or purpose in a text in which the rhetoric is particularly effective.</w:t>
            </w:r>
          </w:p>
          <w:p w14:paraId="2050A27B"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analyze how style and content contribute to the power, persuasiveness or beauty of the text.</w:t>
            </w:r>
          </w:p>
          <w:p w14:paraId="50760F31"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integrate and evaluate multiple sources of information presented in different media or formats (e.g., visually, quantitatively) as well as in words in order to address a question or solve a problem.</w:t>
            </w:r>
          </w:p>
          <w:p w14:paraId="5C31A1B7"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 xml:space="preserve">gather relevant information from multiple authoritative print and digital sources. </w:t>
            </w:r>
          </w:p>
          <w:p w14:paraId="7715DE4A"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use advanced searches effectively; assess the strengths and limitations of each source in terms of the task, purpose, and audience.</w:t>
            </w:r>
          </w:p>
          <w:p w14:paraId="1CFDC3E8"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focus on addressing what is most significant for a specific purpose and audience.</w:t>
            </w:r>
          </w:p>
          <w:p w14:paraId="4E515B0B"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use technology, including the Internet, to produce, share, and update individual or shared writing products in response to ongoing feedback, including new arguments or information.</w:t>
            </w:r>
          </w:p>
          <w:p w14:paraId="221EA4F1"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 xml:space="preserve">conduct short as well as more sustained research projects to answer a question (including a self-generated question) or solve a problem. </w:t>
            </w:r>
          </w:p>
          <w:p w14:paraId="0CAA7344"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narrow or broaden the inquiry when appropriate.</w:t>
            </w:r>
          </w:p>
          <w:p w14:paraId="0214B6A6"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 xml:space="preserve">synthesize multiple sources on the subject, demonstrating understanding of the subject under </w:t>
            </w:r>
            <w:proofErr w:type="gramStart"/>
            <w:r>
              <w:rPr>
                <w:rFonts w:ascii="Arial" w:eastAsia="Arial" w:hAnsi="Arial" w:cs="Arial"/>
                <w:color w:val="231F20"/>
                <w:sz w:val="20"/>
                <w:szCs w:val="20"/>
                <w:highlight w:val="white"/>
              </w:rPr>
              <w:t>investigation..</w:t>
            </w:r>
            <w:proofErr w:type="gramEnd"/>
            <w:r>
              <w:rPr>
                <w:rFonts w:ascii="Arial" w:eastAsia="Arial" w:hAnsi="Arial" w:cs="Arial"/>
                <w:color w:val="231F20"/>
                <w:sz w:val="20"/>
                <w:szCs w:val="20"/>
                <w:highlight w:val="white"/>
              </w:rPr>
              <w:t xml:space="preserve"> </w:t>
            </w:r>
          </w:p>
          <w:p w14:paraId="6FAFA198"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 xml:space="preserve">initiate and participate effectively in a range of collaborative discussions (one-on- one, in groups, and teacher-led) with peers on </w:t>
            </w:r>
            <w:r>
              <w:rPr>
                <w:rFonts w:ascii="Arial" w:eastAsia="Arial" w:hAnsi="Arial" w:cs="Arial"/>
                <w:i/>
                <w:color w:val="231F20"/>
                <w:sz w:val="20"/>
                <w:szCs w:val="20"/>
                <w:highlight w:val="white"/>
              </w:rPr>
              <w:t xml:space="preserve">grades 11–12 topics, texts, and issues, </w:t>
            </w:r>
            <w:r>
              <w:rPr>
                <w:rFonts w:ascii="Arial" w:eastAsia="Arial" w:hAnsi="Arial" w:cs="Arial"/>
                <w:color w:val="231F20"/>
                <w:sz w:val="20"/>
                <w:szCs w:val="20"/>
                <w:highlight w:val="white"/>
              </w:rPr>
              <w:t xml:space="preserve">building on others’ ideas and expressing their own clearly and persuasively. </w:t>
            </w:r>
          </w:p>
          <w:p w14:paraId="3FD73344"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 xml:space="preserve">present information, findings and supporting evidence clearly, concisely, and logically. The content, organization, development, and style are appropriate to task, purpose, and audience. </w:t>
            </w:r>
          </w:p>
          <w:p w14:paraId="3DD6899A" w14:textId="77777777" w:rsidR="00220ED5" w:rsidRDefault="002B4DD0">
            <w:pPr>
              <w:tabs>
                <w:tab w:val="left" w:pos="9020"/>
              </w:tabs>
              <w:ind w:right="-20"/>
              <w:rPr>
                <w:rFonts w:ascii="Arial" w:eastAsia="Arial" w:hAnsi="Arial" w:cs="Arial"/>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integrate multiple sources of information presented in diverse media or formats (e.g., visually, quantitatively, qualitatively, orally) evaluating the credibility and accuracy of each source.</w:t>
            </w:r>
          </w:p>
          <w:p w14:paraId="6A69A0E0" w14:textId="77777777" w:rsidR="00220ED5" w:rsidRDefault="002B4DD0">
            <w:pPr>
              <w:tabs>
                <w:tab w:val="left" w:pos="9020"/>
              </w:tabs>
              <w:ind w:right="-20"/>
              <w:rPr>
                <w:rFonts w:ascii="Arial" w:eastAsia="Arial" w:hAnsi="Arial" w:cs="Arial"/>
                <w:b/>
                <w:color w:val="231F20"/>
                <w:sz w:val="20"/>
                <w:szCs w:val="20"/>
                <w:highlight w:val="white"/>
              </w:rPr>
            </w:pPr>
            <w:r>
              <w:rPr>
                <w:rFonts w:ascii="Arial" w:eastAsia="Arial" w:hAnsi="Arial" w:cs="Arial"/>
                <w:b/>
                <w:color w:val="231F20"/>
                <w:sz w:val="20"/>
                <w:szCs w:val="20"/>
                <w:highlight w:val="white"/>
              </w:rPr>
              <w:t xml:space="preserve">Students will </w:t>
            </w:r>
            <w:r>
              <w:rPr>
                <w:rFonts w:ascii="Arial" w:eastAsia="Arial" w:hAnsi="Arial" w:cs="Arial"/>
                <w:color w:val="231F20"/>
                <w:sz w:val="20"/>
                <w:szCs w:val="20"/>
                <w:highlight w:val="white"/>
              </w:rPr>
              <w:t>evaluate a speaker’s point of view, reasoning, and use of evidence and rhetoric, assessing the stance, premises, links among ideas, word choice, points of emphasis, and tone used.</w:t>
            </w:r>
          </w:p>
          <w:p w14:paraId="714D9999" w14:textId="77777777" w:rsidR="00220ED5" w:rsidRDefault="00220ED5">
            <w:pPr>
              <w:tabs>
                <w:tab w:val="left" w:pos="9040"/>
              </w:tabs>
              <w:ind w:right="-20"/>
              <w:rPr>
                <w:rFonts w:ascii="Arial" w:eastAsia="Arial" w:hAnsi="Arial" w:cs="Arial"/>
                <w:color w:val="231F20"/>
                <w:sz w:val="20"/>
                <w:szCs w:val="20"/>
                <w:highlight w:val="white"/>
              </w:rPr>
            </w:pPr>
          </w:p>
          <w:p w14:paraId="490A75D2" w14:textId="77777777" w:rsidR="00220ED5" w:rsidRDefault="00220ED5">
            <w:pPr>
              <w:tabs>
                <w:tab w:val="left" w:pos="9040"/>
              </w:tabs>
              <w:ind w:left="170" w:right="-20"/>
              <w:rPr>
                <w:rFonts w:ascii="Arial" w:eastAsia="Arial" w:hAnsi="Arial" w:cs="Arial"/>
                <w:color w:val="231F20"/>
                <w:sz w:val="20"/>
                <w:szCs w:val="20"/>
                <w:highlight w:val="white"/>
              </w:rPr>
            </w:pPr>
          </w:p>
        </w:tc>
      </w:tr>
      <w:tr w:rsidR="00220ED5" w14:paraId="215B9AFB" w14:textId="77777777" w:rsidTr="006121C7">
        <w:trPr>
          <w:trHeight w:val="3260"/>
        </w:trPr>
        <w:tc>
          <w:tcPr>
            <w:tcW w:w="5890" w:type="dxa"/>
          </w:tcPr>
          <w:p w14:paraId="6D0AD258" w14:textId="77777777" w:rsidR="00220ED5" w:rsidRDefault="00220ED5">
            <w:pPr>
              <w:spacing w:before="9"/>
              <w:rPr>
                <w:rFonts w:ascii="Arial" w:eastAsia="Arial" w:hAnsi="Arial" w:cs="Arial"/>
                <w:sz w:val="10"/>
                <w:szCs w:val="10"/>
              </w:rPr>
            </w:pPr>
          </w:p>
          <w:p w14:paraId="5334723A" w14:textId="77777777" w:rsidR="00220ED5" w:rsidRPr="006121C7" w:rsidRDefault="002B4DD0">
            <w:pPr>
              <w:tabs>
                <w:tab w:val="left" w:pos="4380"/>
              </w:tabs>
              <w:ind w:left="170" w:right="-20"/>
              <w:rPr>
                <w:rFonts w:ascii="Arial" w:eastAsia="Arial" w:hAnsi="Arial" w:cs="Arial"/>
                <w:b/>
                <w:color w:val="231F20"/>
                <w:sz w:val="22"/>
                <w:szCs w:val="22"/>
              </w:rPr>
            </w:pPr>
            <w:r w:rsidRPr="006121C7">
              <w:rPr>
                <w:rFonts w:ascii="Arial" w:eastAsia="Arial" w:hAnsi="Arial" w:cs="Arial"/>
                <w:b/>
                <w:color w:val="231F20"/>
                <w:sz w:val="22"/>
                <w:szCs w:val="22"/>
              </w:rPr>
              <w:t>Understandings:</w:t>
            </w:r>
          </w:p>
          <w:p w14:paraId="4989220B" w14:textId="77777777" w:rsidR="006860CB" w:rsidRDefault="006860CB">
            <w:pPr>
              <w:tabs>
                <w:tab w:val="left" w:pos="4380"/>
              </w:tabs>
              <w:ind w:left="170" w:right="-20"/>
              <w:rPr>
                <w:rFonts w:ascii="Arial" w:eastAsia="Arial" w:hAnsi="Arial" w:cs="Arial"/>
                <w:b/>
                <w:bCs/>
                <w:i/>
                <w:color w:val="231F20"/>
                <w:sz w:val="22"/>
                <w:szCs w:val="22"/>
              </w:rPr>
            </w:pPr>
          </w:p>
          <w:p w14:paraId="1E0F0971" w14:textId="1347EE2E" w:rsidR="00220ED5" w:rsidRPr="006121C7" w:rsidRDefault="002B4DD0">
            <w:pPr>
              <w:tabs>
                <w:tab w:val="left" w:pos="4380"/>
              </w:tabs>
              <w:ind w:left="170" w:right="-20"/>
              <w:rPr>
                <w:rFonts w:ascii="Arial" w:eastAsia="Arial" w:hAnsi="Arial" w:cs="Arial"/>
                <w:b/>
                <w:i/>
                <w:color w:val="231F20"/>
                <w:sz w:val="22"/>
                <w:szCs w:val="22"/>
              </w:rPr>
            </w:pPr>
            <w:r w:rsidRPr="006121C7">
              <w:rPr>
                <w:rFonts w:ascii="Arial" w:eastAsia="Arial" w:hAnsi="Arial" w:cs="Arial"/>
                <w:b/>
                <w:i/>
                <w:color w:val="231F20"/>
                <w:sz w:val="22"/>
                <w:szCs w:val="22"/>
              </w:rPr>
              <w:t>Students will understand…</w:t>
            </w:r>
          </w:p>
          <w:p w14:paraId="31F4B170" w14:textId="77777777" w:rsidR="006860CB" w:rsidRDefault="006860CB">
            <w:pPr>
              <w:tabs>
                <w:tab w:val="left" w:pos="4380"/>
              </w:tabs>
              <w:ind w:left="170" w:right="-20"/>
              <w:rPr>
                <w:rFonts w:ascii="Arial" w:eastAsia="Arial" w:hAnsi="Arial" w:cs="Arial"/>
                <w:i/>
                <w:color w:val="231F20"/>
                <w:sz w:val="22"/>
                <w:szCs w:val="22"/>
              </w:rPr>
            </w:pPr>
          </w:p>
          <w:p w14:paraId="41E9FCE2" w14:textId="29620F60" w:rsidR="00220ED5" w:rsidRPr="006121C7" w:rsidRDefault="002B4DD0">
            <w:pPr>
              <w:tabs>
                <w:tab w:val="left" w:pos="4380"/>
              </w:tabs>
              <w:ind w:left="170" w:right="-20"/>
              <w:rPr>
                <w:rFonts w:ascii="Arial" w:eastAsia="Arial" w:hAnsi="Arial" w:cs="Arial"/>
                <w:i/>
                <w:color w:val="231F20"/>
                <w:sz w:val="22"/>
                <w:szCs w:val="22"/>
              </w:rPr>
            </w:pPr>
            <w:r w:rsidRPr="006121C7">
              <w:rPr>
                <w:rFonts w:ascii="Arial" w:eastAsia="Arial" w:hAnsi="Arial" w:cs="Arial"/>
                <w:i/>
                <w:color w:val="231F20"/>
                <w:sz w:val="22"/>
                <w:szCs w:val="22"/>
              </w:rPr>
              <w:t>...how mental health is a prevalent issue in society.</w:t>
            </w:r>
          </w:p>
          <w:p w14:paraId="489732DB" w14:textId="77777777" w:rsidR="00220ED5" w:rsidRPr="006121C7" w:rsidRDefault="002B4DD0">
            <w:pPr>
              <w:tabs>
                <w:tab w:val="left" w:pos="4380"/>
              </w:tabs>
              <w:ind w:left="170" w:right="-20"/>
              <w:rPr>
                <w:rFonts w:ascii="Arial" w:eastAsia="Arial" w:hAnsi="Arial" w:cs="Arial"/>
                <w:i/>
                <w:color w:val="231F20"/>
                <w:sz w:val="22"/>
                <w:szCs w:val="22"/>
              </w:rPr>
            </w:pPr>
            <w:r w:rsidRPr="006121C7">
              <w:rPr>
                <w:rFonts w:ascii="Arial" w:eastAsia="Arial" w:hAnsi="Arial" w:cs="Arial"/>
                <w:i/>
                <w:color w:val="231F20"/>
                <w:sz w:val="22"/>
                <w:szCs w:val="22"/>
              </w:rPr>
              <w:t>...the pressures that teens face across the country.</w:t>
            </w:r>
          </w:p>
          <w:p w14:paraId="6B86E3B5" w14:textId="77777777" w:rsidR="00220ED5" w:rsidRPr="006121C7" w:rsidRDefault="002B4DD0">
            <w:pPr>
              <w:tabs>
                <w:tab w:val="left" w:pos="4380"/>
              </w:tabs>
              <w:ind w:left="170" w:right="-20"/>
              <w:rPr>
                <w:rFonts w:ascii="Arial" w:eastAsia="Arial" w:hAnsi="Arial" w:cs="Arial"/>
                <w:i/>
                <w:color w:val="231F20"/>
                <w:sz w:val="22"/>
                <w:szCs w:val="22"/>
              </w:rPr>
            </w:pPr>
            <w:r w:rsidRPr="006121C7">
              <w:rPr>
                <w:rFonts w:ascii="Arial" w:eastAsia="Arial" w:hAnsi="Arial" w:cs="Arial"/>
                <w:i/>
                <w:color w:val="231F20"/>
                <w:sz w:val="22"/>
                <w:szCs w:val="22"/>
              </w:rPr>
              <w:t>...that students are not alone in their fears and struggles.</w:t>
            </w:r>
          </w:p>
          <w:p w14:paraId="30DA8307" w14:textId="77777777" w:rsidR="00220ED5" w:rsidRPr="006121C7" w:rsidRDefault="002B4DD0">
            <w:pPr>
              <w:tabs>
                <w:tab w:val="left" w:pos="4380"/>
              </w:tabs>
              <w:ind w:left="170" w:right="-20"/>
              <w:rPr>
                <w:rFonts w:ascii="Arial" w:eastAsia="Arial" w:hAnsi="Arial" w:cs="Arial"/>
                <w:i/>
                <w:color w:val="231F20"/>
                <w:sz w:val="22"/>
                <w:szCs w:val="22"/>
              </w:rPr>
            </w:pPr>
            <w:r w:rsidRPr="006121C7">
              <w:rPr>
                <w:rFonts w:ascii="Arial" w:eastAsia="Arial" w:hAnsi="Arial" w:cs="Arial"/>
                <w:i/>
                <w:color w:val="231F20"/>
                <w:sz w:val="22"/>
                <w:szCs w:val="22"/>
              </w:rPr>
              <w:t>...how overcoming obstacles help to shape us into who we are.</w:t>
            </w:r>
          </w:p>
          <w:p w14:paraId="49E16927" w14:textId="77777777" w:rsidR="00220ED5" w:rsidRDefault="002B4DD0">
            <w:pPr>
              <w:tabs>
                <w:tab w:val="left" w:pos="4380"/>
              </w:tabs>
              <w:ind w:left="170" w:right="-20"/>
              <w:rPr>
                <w:rFonts w:ascii="Arial" w:eastAsia="Arial" w:hAnsi="Arial" w:cs="Arial"/>
                <w:i/>
                <w:color w:val="231F20"/>
                <w:sz w:val="20"/>
                <w:szCs w:val="20"/>
              </w:rPr>
            </w:pPr>
            <w:r w:rsidRPr="006121C7">
              <w:rPr>
                <w:rFonts w:ascii="Arial" w:eastAsia="Arial" w:hAnsi="Arial" w:cs="Arial"/>
                <w:i/>
                <w:color w:val="231F20"/>
                <w:sz w:val="22"/>
                <w:szCs w:val="22"/>
              </w:rPr>
              <w:t>...who they are as a reader.</w:t>
            </w:r>
          </w:p>
        </w:tc>
        <w:tc>
          <w:tcPr>
            <w:tcW w:w="5615" w:type="dxa"/>
          </w:tcPr>
          <w:p w14:paraId="678BCD30" w14:textId="77777777" w:rsidR="00220ED5" w:rsidRDefault="00220ED5">
            <w:pPr>
              <w:spacing w:before="9"/>
              <w:rPr>
                <w:rFonts w:ascii="Arial" w:eastAsia="Arial" w:hAnsi="Arial" w:cs="Arial"/>
                <w:sz w:val="10"/>
                <w:szCs w:val="10"/>
              </w:rPr>
            </w:pPr>
          </w:p>
          <w:p w14:paraId="794BAA56" w14:textId="77777777" w:rsidR="00220ED5" w:rsidRPr="006121C7" w:rsidRDefault="002B4DD0">
            <w:pPr>
              <w:tabs>
                <w:tab w:val="left" w:pos="4340"/>
              </w:tabs>
              <w:ind w:left="191" w:right="-20"/>
              <w:rPr>
                <w:rFonts w:ascii="Arial" w:eastAsia="Arial" w:hAnsi="Arial" w:cs="Arial"/>
                <w:b/>
                <w:color w:val="231F20"/>
                <w:sz w:val="22"/>
                <w:szCs w:val="22"/>
              </w:rPr>
            </w:pPr>
            <w:r w:rsidRPr="006121C7">
              <w:rPr>
                <w:rFonts w:ascii="Arial" w:eastAsia="Arial" w:hAnsi="Arial" w:cs="Arial"/>
                <w:b/>
                <w:color w:val="231F20"/>
                <w:sz w:val="22"/>
                <w:szCs w:val="22"/>
              </w:rPr>
              <w:t>Essential Questions:</w:t>
            </w:r>
          </w:p>
          <w:p w14:paraId="66D2A7C4" w14:textId="77777777" w:rsidR="00220ED5" w:rsidRPr="006860CB" w:rsidRDefault="002B4DD0">
            <w:pPr>
              <w:numPr>
                <w:ilvl w:val="0"/>
                <w:numId w:val="7"/>
              </w:numPr>
              <w:tabs>
                <w:tab w:val="left" w:pos="4340"/>
              </w:tabs>
              <w:ind w:right="-20"/>
              <w:rPr>
                <w:rFonts w:ascii="Arial" w:eastAsia="Arial" w:hAnsi="Arial" w:cs="Arial"/>
                <w:color w:val="231F20"/>
                <w:sz w:val="22"/>
                <w:szCs w:val="22"/>
              </w:rPr>
            </w:pPr>
            <w:r w:rsidRPr="006860CB">
              <w:rPr>
                <w:rFonts w:ascii="Arial" w:eastAsia="Arial" w:hAnsi="Arial" w:cs="Arial"/>
                <w:color w:val="231F20"/>
                <w:sz w:val="22"/>
                <w:szCs w:val="22"/>
              </w:rPr>
              <w:t>What issues do teens face?</w:t>
            </w:r>
          </w:p>
          <w:p w14:paraId="3A7AF43A" w14:textId="77777777" w:rsidR="00220ED5" w:rsidRPr="006860CB" w:rsidRDefault="002B4DD0">
            <w:pPr>
              <w:numPr>
                <w:ilvl w:val="0"/>
                <w:numId w:val="7"/>
              </w:numPr>
              <w:tabs>
                <w:tab w:val="left" w:pos="4340"/>
              </w:tabs>
              <w:ind w:right="-20"/>
              <w:rPr>
                <w:rFonts w:ascii="Arial" w:eastAsia="Arial" w:hAnsi="Arial" w:cs="Arial"/>
                <w:color w:val="231F20"/>
                <w:sz w:val="22"/>
                <w:szCs w:val="22"/>
              </w:rPr>
            </w:pPr>
            <w:r w:rsidRPr="006860CB">
              <w:rPr>
                <w:rFonts w:ascii="Arial" w:eastAsia="Arial" w:hAnsi="Arial" w:cs="Arial"/>
                <w:color w:val="231F20"/>
                <w:sz w:val="22"/>
                <w:szCs w:val="22"/>
              </w:rPr>
              <w:t>How have these issues and pressures changed with the emergence of social media?</w:t>
            </w:r>
          </w:p>
          <w:p w14:paraId="19F82FBC" w14:textId="77777777" w:rsidR="00220ED5" w:rsidRPr="006860CB" w:rsidRDefault="002B4DD0">
            <w:pPr>
              <w:numPr>
                <w:ilvl w:val="0"/>
                <w:numId w:val="7"/>
              </w:numPr>
              <w:tabs>
                <w:tab w:val="left" w:pos="4340"/>
              </w:tabs>
              <w:ind w:right="-20"/>
              <w:rPr>
                <w:rFonts w:ascii="Arial" w:eastAsia="Arial" w:hAnsi="Arial" w:cs="Arial"/>
                <w:color w:val="231F20"/>
                <w:sz w:val="22"/>
                <w:szCs w:val="22"/>
              </w:rPr>
            </w:pPr>
            <w:r w:rsidRPr="006860CB">
              <w:rPr>
                <w:rFonts w:ascii="Arial" w:eastAsia="Arial" w:hAnsi="Arial" w:cs="Arial"/>
                <w:color w:val="231F20"/>
                <w:sz w:val="22"/>
                <w:szCs w:val="22"/>
              </w:rPr>
              <w:t>How is mental health being addressed with teenagers?</w:t>
            </w:r>
          </w:p>
          <w:p w14:paraId="614C10E4" w14:textId="77777777" w:rsidR="00220ED5" w:rsidRPr="006860CB" w:rsidRDefault="002B4DD0">
            <w:pPr>
              <w:numPr>
                <w:ilvl w:val="0"/>
                <w:numId w:val="7"/>
              </w:numPr>
              <w:tabs>
                <w:tab w:val="left" w:pos="4340"/>
              </w:tabs>
              <w:ind w:right="-20"/>
              <w:rPr>
                <w:rFonts w:ascii="Arial" w:eastAsia="Arial" w:hAnsi="Arial" w:cs="Arial"/>
                <w:color w:val="231F20"/>
                <w:sz w:val="22"/>
                <w:szCs w:val="22"/>
              </w:rPr>
            </w:pPr>
            <w:r w:rsidRPr="006860CB">
              <w:rPr>
                <w:rFonts w:ascii="Arial" w:eastAsia="Arial" w:hAnsi="Arial" w:cs="Arial"/>
                <w:color w:val="231F20"/>
                <w:sz w:val="22"/>
                <w:szCs w:val="22"/>
              </w:rPr>
              <w:t>How do we relate to the characters in the texts?</w:t>
            </w:r>
          </w:p>
          <w:p w14:paraId="3E30F39D" w14:textId="77777777" w:rsidR="00220ED5" w:rsidRPr="006860CB" w:rsidRDefault="002B4DD0">
            <w:pPr>
              <w:numPr>
                <w:ilvl w:val="0"/>
                <w:numId w:val="7"/>
              </w:numPr>
              <w:tabs>
                <w:tab w:val="left" w:pos="4340"/>
              </w:tabs>
              <w:ind w:right="-20"/>
              <w:rPr>
                <w:rFonts w:ascii="Arial" w:eastAsia="Arial" w:hAnsi="Arial" w:cs="Arial"/>
                <w:color w:val="231F20"/>
                <w:sz w:val="22"/>
                <w:szCs w:val="22"/>
              </w:rPr>
            </w:pPr>
            <w:r w:rsidRPr="006860CB">
              <w:rPr>
                <w:rFonts w:ascii="Arial" w:eastAsia="Arial" w:hAnsi="Arial" w:cs="Arial"/>
                <w:color w:val="231F20"/>
                <w:sz w:val="22"/>
                <w:szCs w:val="22"/>
              </w:rPr>
              <w:t>How have your life events shaped your reading identity?</w:t>
            </w:r>
          </w:p>
          <w:p w14:paraId="76FEA061" w14:textId="77777777" w:rsidR="00220ED5" w:rsidRDefault="00220ED5">
            <w:pPr>
              <w:tabs>
                <w:tab w:val="left" w:pos="4340"/>
              </w:tabs>
              <w:ind w:right="-20"/>
              <w:rPr>
                <w:rFonts w:ascii="Arial" w:eastAsia="Arial" w:hAnsi="Arial" w:cs="Arial"/>
                <w:b/>
                <w:color w:val="FFFFFF"/>
                <w:sz w:val="16"/>
                <w:szCs w:val="16"/>
              </w:rPr>
            </w:pPr>
          </w:p>
        </w:tc>
      </w:tr>
      <w:tr w:rsidR="00220ED5" w14:paraId="6D7F2F74" w14:textId="77777777">
        <w:trPr>
          <w:trHeight w:val="420"/>
        </w:trPr>
        <w:tc>
          <w:tcPr>
            <w:tcW w:w="11505" w:type="dxa"/>
            <w:gridSpan w:val="2"/>
            <w:shd w:val="clear" w:color="auto" w:fill="17365D"/>
            <w:vAlign w:val="center"/>
          </w:tcPr>
          <w:p w14:paraId="52555ED5" w14:textId="77777777" w:rsidR="00220ED5" w:rsidRDefault="00220ED5">
            <w:pPr>
              <w:spacing w:before="1"/>
              <w:jc w:val="center"/>
              <w:rPr>
                <w:rFonts w:ascii="Arial" w:eastAsia="Arial" w:hAnsi="Arial" w:cs="Arial"/>
                <w:b/>
                <w:color w:val="FFFFFF"/>
                <w:sz w:val="10"/>
                <w:szCs w:val="10"/>
              </w:rPr>
            </w:pPr>
          </w:p>
          <w:p w14:paraId="3023EE71" w14:textId="77777777" w:rsidR="00220ED5" w:rsidRDefault="002B4DD0">
            <w:pPr>
              <w:jc w:val="center"/>
              <w:rPr>
                <w:rFonts w:ascii="Arial" w:eastAsia="Arial" w:hAnsi="Arial" w:cs="Arial"/>
                <w:b/>
                <w:sz w:val="20"/>
                <w:szCs w:val="20"/>
              </w:rPr>
            </w:pPr>
            <w:r>
              <w:rPr>
                <w:rFonts w:ascii="Arial" w:eastAsia="Arial" w:hAnsi="Arial" w:cs="Arial"/>
                <w:b/>
              </w:rPr>
              <w:t>Assessment Evidence</w:t>
            </w:r>
          </w:p>
        </w:tc>
      </w:tr>
      <w:tr w:rsidR="00220ED5" w14:paraId="652B1D78" w14:textId="77777777" w:rsidTr="006121C7">
        <w:trPr>
          <w:trHeight w:val="980"/>
        </w:trPr>
        <w:tc>
          <w:tcPr>
            <w:tcW w:w="5890" w:type="dxa"/>
          </w:tcPr>
          <w:p w14:paraId="434C5D24" w14:textId="77777777" w:rsidR="00220ED5" w:rsidRDefault="00220ED5">
            <w:pPr>
              <w:spacing w:before="1"/>
              <w:rPr>
                <w:rFonts w:ascii="Arial" w:eastAsia="Arial" w:hAnsi="Arial" w:cs="Arial"/>
                <w:sz w:val="10"/>
                <w:szCs w:val="10"/>
              </w:rPr>
            </w:pPr>
          </w:p>
          <w:p w14:paraId="639E0C69" w14:textId="77777777" w:rsidR="00220ED5" w:rsidRPr="002955C9" w:rsidRDefault="002B4DD0">
            <w:pPr>
              <w:tabs>
                <w:tab w:val="left" w:pos="4400"/>
              </w:tabs>
              <w:ind w:left="170" w:right="-20"/>
              <w:rPr>
                <w:rFonts w:ascii="Arial" w:eastAsia="Arial" w:hAnsi="Arial" w:cs="Arial"/>
                <w:b/>
                <w:color w:val="FFFFFF"/>
                <w:sz w:val="18"/>
                <w:szCs w:val="18"/>
              </w:rPr>
            </w:pPr>
            <w:r w:rsidRPr="002955C9">
              <w:rPr>
                <w:rFonts w:ascii="Arial" w:eastAsia="Arial" w:hAnsi="Arial" w:cs="Arial"/>
                <w:b/>
                <w:color w:val="231F20"/>
                <w:sz w:val="22"/>
                <w:szCs w:val="22"/>
              </w:rPr>
              <w:t xml:space="preserve">Performance </w:t>
            </w:r>
            <w:proofErr w:type="spellStart"/>
            <w:proofErr w:type="gramStart"/>
            <w:r w:rsidRPr="002955C9">
              <w:rPr>
                <w:rFonts w:ascii="Arial" w:eastAsia="Arial" w:hAnsi="Arial" w:cs="Arial"/>
                <w:b/>
                <w:color w:val="231F20"/>
                <w:sz w:val="22"/>
                <w:szCs w:val="22"/>
              </w:rPr>
              <w:t>Tasks:</w:t>
            </w:r>
            <w:r w:rsidRPr="002955C9">
              <w:rPr>
                <w:rFonts w:ascii="Arial" w:eastAsia="Arial" w:hAnsi="Arial" w:cs="Arial"/>
                <w:b/>
                <w:color w:val="FFFFFF"/>
                <w:sz w:val="18"/>
                <w:szCs w:val="18"/>
              </w:rPr>
              <w:t>T</w:t>
            </w:r>
            <w:proofErr w:type="spellEnd"/>
            <w:proofErr w:type="gramEnd"/>
          </w:p>
          <w:p w14:paraId="051ED00A" w14:textId="77777777" w:rsidR="002955C9" w:rsidRDefault="002955C9">
            <w:pPr>
              <w:tabs>
                <w:tab w:val="left" w:pos="4400"/>
              </w:tabs>
              <w:ind w:left="170" w:right="-20"/>
              <w:rPr>
                <w:rFonts w:ascii="Arial" w:eastAsia="Arial" w:hAnsi="Arial" w:cs="Arial"/>
                <w:b/>
                <w:color w:val="FFFFFF"/>
                <w:sz w:val="16"/>
                <w:szCs w:val="16"/>
              </w:rPr>
            </w:pPr>
          </w:p>
          <w:p w14:paraId="414F0C49" w14:textId="77777777" w:rsidR="00220ED5" w:rsidRPr="002955C9" w:rsidRDefault="002B4DD0">
            <w:pPr>
              <w:tabs>
                <w:tab w:val="left" w:pos="4400"/>
              </w:tabs>
              <w:ind w:left="170" w:right="-20"/>
              <w:rPr>
                <w:rFonts w:ascii="Arial" w:eastAsia="Arial" w:hAnsi="Arial" w:cs="Arial"/>
                <w:sz w:val="22"/>
                <w:szCs w:val="22"/>
              </w:rPr>
            </w:pPr>
            <w:r w:rsidRPr="002955C9">
              <w:rPr>
                <w:rFonts w:ascii="Arial" w:eastAsia="Arial" w:hAnsi="Arial" w:cs="Arial"/>
                <w:sz w:val="22"/>
                <w:szCs w:val="22"/>
              </w:rPr>
              <w:t>Analyze the fictional account of a moment verses the poetic memoir.</w:t>
            </w:r>
          </w:p>
          <w:p w14:paraId="109714D4" w14:textId="77777777" w:rsidR="00220ED5" w:rsidRPr="002955C9" w:rsidRDefault="002B4DD0">
            <w:pPr>
              <w:tabs>
                <w:tab w:val="left" w:pos="4400"/>
              </w:tabs>
              <w:ind w:left="170" w:right="-20"/>
              <w:rPr>
                <w:rFonts w:ascii="Arial" w:eastAsia="Arial" w:hAnsi="Arial" w:cs="Arial"/>
                <w:sz w:val="22"/>
                <w:szCs w:val="22"/>
              </w:rPr>
            </w:pPr>
            <w:r w:rsidRPr="002955C9">
              <w:rPr>
                <w:rFonts w:ascii="Arial" w:eastAsia="Arial" w:hAnsi="Arial" w:cs="Arial"/>
                <w:sz w:val="22"/>
                <w:szCs w:val="22"/>
              </w:rPr>
              <w:t>Write a poem depicting a life changing moment.</w:t>
            </w:r>
          </w:p>
          <w:p w14:paraId="0F06C75C" w14:textId="77777777" w:rsidR="00220ED5" w:rsidRPr="002955C9" w:rsidRDefault="002B4DD0">
            <w:pPr>
              <w:tabs>
                <w:tab w:val="left" w:pos="4400"/>
              </w:tabs>
              <w:ind w:left="170" w:right="-20"/>
              <w:rPr>
                <w:rFonts w:ascii="Arial" w:eastAsia="Arial" w:hAnsi="Arial" w:cs="Arial"/>
                <w:sz w:val="22"/>
                <w:szCs w:val="22"/>
              </w:rPr>
            </w:pPr>
            <w:r w:rsidRPr="002955C9">
              <w:rPr>
                <w:rFonts w:ascii="Arial" w:eastAsia="Arial" w:hAnsi="Arial" w:cs="Arial"/>
                <w:sz w:val="22"/>
                <w:szCs w:val="22"/>
              </w:rPr>
              <w:t>Watch and compare film depictions and music videos to help understand themes addressed in the novel.</w:t>
            </w:r>
          </w:p>
          <w:p w14:paraId="121ACCB2" w14:textId="77777777" w:rsidR="00220ED5" w:rsidRPr="002955C9" w:rsidRDefault="002B4DD0">
            <w:pPr>
              <w:tabs>
                <w:tab w:val="left" w:pos="4400"/>
              </w:tabs>
              <w:ind w:left="170" w:right="-20"/>
              <w:rPr>
                <w:rFonts w:ascii="Arial" w:eastAsia="Arial" w:hAnsi="Arial" w:cs="Arial"/>
                <w:sz w:val="22"/>
                <w:szCs w:val="22"/>
              </w:rPr>
            </w:pPr>
            <w:r w:rsidRPr="002955C9">
              <w:rPr>
                <w:rFonts w:ascii="Arial" w:eastAsia="Arial" w:hAnsi="Arial" w:cs="Arial"/>
                <w:sz w:val="22"/>
                <w:szCs w:val="22"/>
              </w:rPr>
              <w:t>Students will pick another source- a book, film, poem, or song-in which a theme we have already studied is illustrated in a different way and present analysis to the class.</w:t>
            </w:r>
          </w:p>
          <w:p w14:paraId="292B8BF4" w14:textId="77777777" w:rsidR="00220ED5" w:rsidRPr="002955C9" w:rsidRDefault="002B4DD0">
            <w:pPr>
              <w:tabs>
                <w:tab w:val="left" w:pos="4400"/>
              </w:tabs>
              <w:ind w:left="170" w:right="-20"/>
              <w:rPr>
                <w:rFonts w:ascii="Arial" w:eastAsia="Arial" w:hAnsi="Arial" w:cs="Arial"/>
                <w:sz w:val="22"/>
                <w:szCs w:val="22"/>
              </w:rPr>
            </w:pPr>
            <w:r w:rsidRPr="002955C9">
              <w:rPr>
                <w:rFonts w:ascii="Arial" w:eastAsia="Arial" w:hAnsi="Arial" w:cs="Arial"/>
                <w:sz w:val="22"/>
                <w:szCs w:val="22"/>
              </w:rPr>
              <w:t xml:space="preserve">Socratic discussions. </w:t>
            </w:r>
          </w:p>
          <w:p w14:paraId="06A4C777" w14:textId="77777777" w:rsidR="00220ED5" w:rsidRDefault="002B4DD0">
            <w:pPr>
              <w:tabs>
                <w:tab w:val="left" w:pos="4400"/>
              </w:tabs>
              <w:ind w:left="170" w:right="-20"/>
              <w:rPr>
                <w:rFonts w:ascii="Arial" w:eastAsia="Arial" w:hAnsi="Arial" w:cs="Arial"/>
                <w:sz w:val="16"/>
                <w:szCs w:val="16"/>
              </w:rPr>
            </w:pPr>
            <w:r w:rsidRPr="002955C9">
              <w:rPr>
                <w:rFonts w:ascii="Arial" w:eastAsia="Arial" w:hAnsi="Arial" w:cs="Arial"/>
                <w:sz w:val="22"/>
                <w:szCs w:val="22"/>
              </w:rPr>
              <w:t xml:space="preserve">Journal writes. </w:t>
            </w:r>
          </w:p>
        </w:tc>
        <w:tc>
          <w:tcPr>
            <w:tcW w:w="5615" w:type="dxa"/>
          </w:tcPr>
          <w:p w14:paraId="7A84E011" w14:textId="77777777" w:rsidR="00220ED5" w:rsidRPr="002955C9" w:rsidRDefault="002B4DD0">
            <w:pPr>
              <w:tabs>
                <w:tab w:val="left" w:pos="4300"/>
              </w:tabs>
              <w:spacing w:before="98"/>
              <w:ind w:left="172" w:right="-20"/>
              <w:rPr>
                <w:rFonts w:ascii="Arial" w:eastAsia="Arial" w:hAnsi="Arial" w:cs="Arial"/>
                <w:b/>
                <w:color w:val="231F20"/>
                <w:sz w:val="22"/>
                <w:szCs w:val="22"/>
              </w:rPr>
            </w:pPr>
            <w:r w:rsidRPr="002955C9">
              <w:rPr>
                <w:rFonts w:ascii="Arial" w:eastAsia="Arial" w:hAnsi="Arial" w:cs="Arial"/>
                <w:b/>
                <w:color w:val="231F20"/>
                <w:sz w:val="22"/>
                <w:szCs w:val="22"/>
              </w:rPr>
              <w:t>Other Evidence:</w:t>
            </w:r>
          </w:p>
          <w:p w14:paraId="5694E316" w14:textId="77777777" w:rsidR="00220ED5" w:rsidRPr="002955C9" w:rsidRDefault="002B4DD0">
            <w:pPr>
              <w:tabs>
                <w:tab w:val="left" w:pos="4300"/>
              </w:tabs>
              <w:spacing w:before="98"/>
              <w:ind w:left="172" w:right="-20"/>
              <w:rPr>
                <w:rFonts w:ascii="Arial" w:eastAsia="Arial" w:hAnsi="Arial" w:cs="Arial"/>
                <w:sz w:val="22"/>
                <w:szCs w:val="22"/>
              </w:rPr>
            </w:pPr>
            <w:r w:rsidRPr="002955C9">
              <w:rPr>
                <w:rFonts w:ascii="Arial" w:eastAsia="Arial" w:hAnsi="Arial" w:cs="Arial"/>
                <w:sz w:val="22"/>
                <w:szCs w:val="22"/>
              </w:rPr>
              <w:t>Summative Assessments</w:t>
            </w:r>
          </w:p>
          <w:p w14:paraId="28D8A706" w14:textId="77777777" w:rsidR="00220ED5" w:rsidRPr="002955C9" w:rsidRDefault="002B4DD0">
            <w:pPr>
              <w:tabs>
                <w:tab w:val="left" w:pos="4300"/>
              </w:tabs>
              <w:spacing w:before="98"/>
              <w:ind w:left="172" w:right="-20"/>
              <w:rPr>
                <w:rFonts w:ascii="Arial" w:eastAsia="Arial" w:hAnsi="Arial" w:cs="Arial"/>
                <w:sz w:val="22"/>
                <w:szCs w:val="22"/>
              </w:rPr>
            </w:pPr>
            <w:r w:rsidRPr="002955C9">
              <w:rPr>
                <w:rFonts w:ascii="Arial" w:eastAsia="Arial" w:hAnsi="Arial" w:cs="Arial"/>
                <w:sz w:val="22"/>
                <w:szCs w:val="22"/>
              </w:rPr>
              <w:t>Formative Assessments</w:t>
            </w:r>
          </w:p>
          <w:p w14:paraId="1A8C5777" w14:textId="77777777" w:rsidR="00220ED5" w:rsidRPr="002955C9" w:rsidRDefault="002B4DD0">
            <w:pPr>
              <w:tabs>
                <w:tab w:val="left" w:pos="4300"/>
              </w:tabs>
              <w:spacing w:before="98"/>
              <w:ind w:left="172" w:right="-20"/>
              <w:rPr>
                <w:rFonts w:ascii="Arial" w:eastAsia="Arial" w:hAnsi="Arial" w:cs="Arial"/>
                <w:sz w:val="22"/>
                <w:szCs w:val="22"/>
              </w:rPr>
            </w:pPr>
            <w:r w:rsidRPr="002955C9">
              <w:rPr>
                <w:rFonts w:ascii="Arial" w:eastAsia="Arial" w:hAnsi="Arial" w:cs="Arial"/>
                <w:sz w:val="22"/>
                <w:szCs w:val="22"/>
              </w:rPr>
              <w:t>Supportive Assignments</w:t>
            </w:r>
          </w:p>
          <w:p w14:paraId="1504323F" w14:textId="77777777" w:rsidR="00220ED5" w:rsidRPr="002955C9" w:rsidRDefault="002B4DD0">
            <w:pPr>
              <w:tabs>
                <w:tab w:val="left" w:pos="4300"/>
              </w:tabs>
              <w:spacing w:before="98"/>
              <w:ind w:left="172" w:right="-20"/>
              <w:rPr>
                <w:rFonts w:ascii="Arial" w:eastAsia="Arial" w:hAnsi="Arial" w:cs="Arial"/>
                <w:sz w:val="22"/>
                <w:szCs w:val="22"/>
              </w:rPr>
            </w:pPr>
            <w:r w:rsidRPr="002955C9">
              <w:rPr>
                <w:rFonts w:ascii="Arial" w:eastAsia="Arial" w:hAnsi="Arial" w:cs="Arial"/>
                <w:sz w:val="22"/>
                <w:szCs w:val="22"/>
              </w:rPr>
              <w:t>Individual and collaborative participation in class discussion</w:t>
            </w:r>
          </w:p>
          <w:p w14:paraId="5D084F56" w14:textId="620AA8C1" w:rsidR="00220ED5" w:rsidRPr="002955C9" w:rsidRDefault="002955C9">
            <w:pPr>
              <w:tabs>
                <w:tab w:val="left" w:pos="4300"/>
              </w:tabs>
              <w:spacing w:before="98"/>
              <w:ind w:right="-20"/>
              <w:rPr>
                <w:rFonts w:ascii="Arial" w:eastAsia="Arial" w:hAnsi="Arial" w:cs="Arial"/>
                <w:sz w:val="22"/>
                <w:szCs w:val="22"/>
              </w:rPr>
            </w:pPr>
            <w:r>
              <w:rPr>
                <w:rFonts w:ascii="Arial" w:eastAsia="Arial" w:hAnsi="Arial" w:cs="Arial"/>
                <w:sz w:val="22"/>
                <w:szCs w:val="22"/>
              </w:rPr>
              <w:t xml:space="preserve">   </w:t>
            </w:r>
            <w:r w:rsidR="002B4DD0" w:rsidRPr="002955C9">
              <w:rPr>
                <w:rFonts w:ascii="Arial" w:eastAsia="Arial" w:hAnsi="Arial" w:cs="Arial"/>
                <w:sz w:val="22"/>
                <w:szCs w:val="22"/>
              </w:rPr>
              <w:t>Independent reading conferences</w:t>
            </w:r>
          </w:p>
          <w:p w14:paraId="22D875C7" w14:textId="77777777" w:rsidR="00220ED5" w:rsidRDefault="00220ED5">
            <w:pPr>
              <w:tabs>
                <w:tab w:val="left" w:pos="4300"/>
              </w:tabs>
              <w:spacing w:before="98"/>
              <w:ind w:left="172" w:right="-20"/>
              <w:rPr>
                <w:rFonts w:ascii="Arial" w:eastAsia="Arial" w:hAnsi="Arial" w:cs="Arial"/>
                <w:sz w:val="14"/>
                <w:szCs w:val="14"/>
              </w:rPr>
            </w:pPr>
          </w:p>
        </w:tc>
      </w:tr>
      <w:tr w:rsidR="00220ED5" w14:paraId="13AD016A" w14:textId="77777777" w:rsidTr="001C5F89">
        <w:trPr>
          <w:trHeight w:val="1880"/>
        </w:trPr>
        <w:tc>
          <w:tcPr>
            <w:tcW w:w="11505" w:type="dxa"/>
            <w:gridSpan w:val="2"/>
          </w:tcPr>
          <w:p w14:paraId="42167E0D" w14:textId="77777777" w:rsidR="00220ED5" w:rsidRDefault="002B4DD0">
            <w:pPr>
              <w:spacing w:before="98"/>
              <w:ind w:right="3272"/>
              <w:rPr>
                <w:rFonts w:ascii="Arial" w:eastAsia="Arial" w:hAnsi="Arial" w:cs="Arial"/>
                <w:b/>
                <w:color w:val="231F20"/>
                <w:sz w:val="20"/>
                <w:szCs w:val="20"/>
              </w:rPr>
            </w:pPr>
            <w:r>
              <w:rPr>
                <w:rFonts w:ascii="Arial" w:eastAsia="Arial" w:hAnsi="Arial" w:cs="Arial"/>
                <w:b/>
                <w:color w:val="231F20"/>
                <w:sz w:val="20"/>
                <w:szCs w:val="20"/>
              </w:rPr>
              <w:t>Benchmark:</w:t>
            </w:r>
          </w:p>
          <w:p w14:paraId="32BAC9D0" w14:textId="3228C651" w:rsidR="00220ED5" w:rsidRDefault="002B4DD0">
            <w:pPr>
              <w:spacing w:before="98"/>
              <w:ind w:right="3272"/>
              <w:rPr>
                <w:rFonts w:ascii="Arial" w:eastAsia="Arial" w:hAnsi="Arial" w:cs="Arial"/>
                <w:color w:val="231F20"/>
                <w:sz w:val="22"/>
                <w:szCs w:val="22"/>
              </w:rPr>
            </w:pPr>
            <w:r w:rsidRPr="002955C9">
              <w:rPr>
                <w:rFonts w:ascii="Arial" w:eastAsia="Arial" w:hAnsi="Arial" w:cs="Arial"/>
                <w:color w:val="231F20"/>
                <w:sz w:val="22"/>
                <w:szCs w:val="22"/>
              </w:rPr>
              <w:t xml:space="preserve">Final Project in which students will pick a book, song, poem, or novel that addresses one of the issues or themes that </w:t>
            </w:r>
            <w:r w:rsidR="00812918" w:rsidRPr="002955C9">
              <w:rPr>
                <w:rFonts w:ascii="Arial" w:eastAsia="Arial" w:hAnsi="Arial" w:cs="Arial"/>
                <w:bCs/>
                <w:color w:val="231F20"/>
                <w:sz w:val="22"/>
                <w:szCs w:val="22"/>
              </w:rPr>
              <w:t>w</w:t>
            </w:r>
            <w:r w:rsidR="005A6B50">
              <w:rPr>
                <w:rFonts w:ascii="Arial" w:eastAsia="Arial" w:hAnsi="Arial" w:cs="Arial"/>
                <w:bCs/>
                <w:color w:val="231F20"/>
                <w:sz w:val="22"/>
                <w:szCs w:val="22"/>
              </w:rPr>
              <w:t>as</w:t>
            </w:r>
            <w:r w:rsidRPr="002955C9">
              <w:rPr>
                <w:rFonts w:ascii="Arial" w:eastAsia="Arial" w:hAnsi="Arial" w:cs="Arial"/>
                <w:color w:val="231F20"/>
                <w:sz w:val="22"/>
                <w:szCs w:val="22"/>
              </w:rPr>
              <w:t xml:space="preserve"> examined in a previous novel. Students will present their project using a challenging, new technological resource. </w:t>
            </w:r>
          </w:p>
          <w:p w14:paraId="614CD96E" w14:textId="5C3E4027" w:rsidR="00803944" w:rsidRDefault="00803944">
            <w:pPr>
              <w:spacing w:before="98"/>
              <w:ind w:right="3272"/>
              <w:rPr>
                <w:rFonts w:ascii="Arial" w:eastAsia="Arial" w:hAnsi="Arial" w:cs="Arial"/>
                <w:color w:val="231F20"/>
                <w:sz w:val="22"/>
                <w:szCs w:val="22"/>
              </w:rPr>
            </w:pPr>
          </w:p>
          <w:p w14:paraId="5B300749" w14:textId="5C9463AB" w:rsidR="00803944" w:rsidRDefault="00803944">
            <w:pPr>
              <w:spacing w:before="98"/>
              <w:ind w:right="3272"/>
              <w:rPr>
                <w:rFonts w:ascii="Arial" w:eastAsia="Arial" w:hAnsi="Arial" w:cs="Arial"/>
                <w:color w:val="231F20"/>
                <w:sz w:val="22"/>
                <w:szCs w:val="22"/>
              </w:rPr>
            </w:pPr>
          </w:p>
          <w:p w14:paraId="43C08364" w14:textId="4B7D7F39" w:rsidR="00803944" w:rsidRDefault="00803944">
            <w:pPr>
              <w:spacing w:before="98"/>
              <w:ind w:right="3272"/>
              <w:rPr>
                <w:rFonts w:ascii="Arial" w:eastAsia="Arial" w:hAnsi="Arial" w:cs="Arial"/>
                <w:color w:val="231F20"/>
                <w:sz w:val="22"/>
                <w:szCs w:val="22"/>
              </w:rPr>
            </w:pPr>
          </w:p>
          <w:p w14:paraId="28869D21" w14:textId="4F46B249" w:rsidR="00803944" w:rsidRDefault="00803944">
            <w:pPr>
              <w:spacing w:before="98"/>
              <w:ind w:right="3272"/>
              <w:rPr>
                <w:rFonts w:ascii="Arial" w:eastAsia="Arial" w:hAnsi="Arial" w:cs="Arial"/>
                <w:color w:val="231F20"/>
                <w:sz w:val="22"/>
                <w:szCs w:val="22"/>
              </w:rPr>
            </w:pPr>
          </w:p>
          <w:p w14:paraId="6632764E" w14:textId="38F17BBB" w:rsidR="00803944" w:rsidRDefault="00803944">
            <w:pPr>
              <w:spacing w:before="98"/>
              <w:ind w:right="3272"/>
              <w:rPr>
                <w:rFonts w:ascii="Arial" w:eastAsia="Arial" w:hAnsi="Arial" w:cs="Arial"/>
                <w:color w:val="231F20"/>
                <w:sz w:val="22"/>
                <w:szCs w:val="22"/>
              </w:rPr>
            </w:pPr>
          </w:p>
          <w:p w14:paraId="23249644" w14:textId="4DA586AB" w:rsidR="00803944" w:rsidRDefault="00803944">
            <w:pPr>
              <w:spacing w:before="98"/>
              <w:ind w:right="3272"/>
              <w:rPr>
                <w:rFonts w:ascii="Arial" w:eastAsia="Arial" w:hAnsi="Arial" w:cs="Arial"/>
                <w:color w:val="231F20"/>
                <w:sz w:val="22"/>
                <w:szCs w:val="22"/>
              </w:rPr>
            </w:pPr>
          </w:p>
          <w:p w14:paraId="622C3166" w14:textId="547009BE" w:rsidR="00803944" w:rsidRDefault="00803944">
            <w:pPr>
              <w:spacing w:before="98"/>
              <w:ind w:right="3272"/>
              <w:rPr>
                <w:rFonts w:ascii="Arial" w:eastAsia="Arial" w:hAnsi="Arial" w:cs="Arial"/>
                <w:color w:val="231F20"/>
                <w:sz w:val="22"/>
                <w:szCs w:val="22"/>
              </w:rPr>
            </w:pPr>
          </w:p>
          <w:p w14:paraId="6932A93E" w14:textId="5793ACF4" w:rsidR="00803944" w:rsidRDefault="00803944">
            <w:pPr>
              <w:spacing w:before="98"/>
              <w:ind w:right="3272"/>
              <w:rPr>
                <w:rFonts w:ascii="Arial" w:eastAsia="Arial" w:hAnsi="Arial" w:cs="Arial"/>
                <w:color w:val="231F20"/>
                <w:sz w:val="22"/>
                <w:szCs w:val="22"/>
              </w:rPr>
            </w:pPr>
          </w:p>
          <w:p w14:paraId="575EE907" w14:textId="6F1E89F5" w:rsidR="00803944" w:rsidRDefault="00803944">
            <w:pPr>
              <w:spacing w:before="98"/>
              <w:ind w:right="3272"/>
              <w:rPr>
                <w:rFonts w:ascii="Arial" w:eastAsia="Arial" w:hAnsi="Arial" w:cs="Arial"/>
                <w:color w:val="231F20"/>
                <w:sz w:val="22"/>
                <w:szCs w:val="22"/>
              </w:rPr>
            </w:pPr>
          </w:p>
          <w:p w14:paraId="019F62BC" w14:textId="5A9B7AF8" w:rsidR="00803944" w:rsidRDefault="00803944">
            <w:pPr>
              <w:spacing w:before="98"/>
              <w:ind w:right="3272"/>
              <w:rPr>
                <w:rFonts w:ascii="Arial" w:eastAsia="Arial" w:hAnsi="Arial" w:cs="Arial"/>
                <w:color w:val="231F20"/>
                <w:sz w:val="22"/>
                <w:szCs w:val="22"/>
              </w:rPr>
            </w:pPr>
          </w:p>
          <w:p w14:paraId="19C97089" w14:textId="5FEF010C" w:rsidR="00803944" w:rsidRDefault="00803944">
            <w:pPr>
              <w:spacing w:before="98"/>
              <w:ind w:right="3272"/>
              <w:rPr>
                <w:rFonts w:ascii="Arial" w:eastAsia="Arial" w:hAnsi="Arial" w:cs="Arial"/>
                <w:color w:val="231F20"/>
                <w:sz w:val="22"/>
                <w:szCs w:val="22"/>
              </w:rPr>
            </w:pPr>
          </w:p>
          <w:p w14:paraId="6F081BEC" w14:textId="25242286" w:rsidR="00803944" w:rsidRDefault="00803944">
            <w:pPr>
              <w:spacing w:before="98"/>
              <w:ind w:right="3272"/>
              <w:rPr>
                <w:rFonts w:ascii="Arial" w:eastAsia="Arial" w:hAnsi="Arial" w:cs="Arial"/>
                <w:color w:val="231F20"/>
                <w:sz w:val="22"/>
                <w:szCs w:val="22"/>
              </w:rPr>
            </w:pPr>
          </w:p>
          <w:p w14:paraId="764D36D5" w14:textId="0B3D8683" w:rsidR="00803944" w:rsidRDefault="00803944">
            <w:pPr>
              <w:spacing w:before="98"/>
              <w:ind w:right="3272"/>
              <w:rPr>
                <w:rFonts w:ascii="Arial" w:eastAsia="Arial" w:hAnsi="Arial" w:cs="Arial"/>
                <w:color w:val="231F20"/>
                <w:sz w:val="22"/>
                <w:szCs w:val="22"/>
              </w:rPr>
            </w:pPr>
          </w:p>
          <w:p w14:paraId="525E1041" w14:textId="7DA25E15" w:rsidR="00803944" w:rsidRDefault="00803944">
            <w:pPr>
              <w:spacing w:before="98"/>
              <w:ind w:right="3272"/>
              <w:rPr>
                <w:rFonts w:ascii="Arial" w:eastAsia="Arial" w:hAnsi="Arial" w:cs="Arial"/>
                <w:color w:val="231F20"/>
                <w:sz w:val="22"/>
                <w:szCs w:val="22"/>
              </w:rPr>
            </w:pPr>
          </w:p>
          <w:p w14:paraId="59004EFA" w14:textId="7BE2B6B1" w:rsidR="00803944" w:rsidRDefault="00803944">
            <w:pPr>
              <w:spacing w:before="98"/>
              <w:ind w:right="3272"/>
              <w:rPr>
                <w:rFonts w:ascii="Arial" w:eastAsia="Arial" w:hAnsi="Arial" w:cs="Arial"/>
                <w:color w:val="231F20"/>
                <w:sz w:val="22"/>
                <w:szCs w:val="22"/>
              </w:rPr>
            </w:pPr>
          </w:p>
          <w:p w14:paraId="43879764" w14:textId="43C7B12B" w:rsidR="00803944" w:rsidRDefault="00803944">
            <w:pPr>
              <w:spacing w:before="98"/>
              <w:ind w:right="3272"/>
              <w:rPr>
                <w:rFonts w:ascii="Arial" w:eastAsia="Arial" w:hAnsi="Arial" w:cs="Arial"/>
                <w:color w:val="231F20"/>
                <w:sz w:val="22"/>
                <w:szCs w:val="22"/>
              </w:rPr>
            </w:pPr>
          </w:p>
          <w:p w14:paraId="5EE4904B" w14:textId="018066A4" w:rsidR="00803944" w:rsidRDefault="00803944">
            <w:pPr>
              <w:spacing w:before="98"/>
              <w:ind w:right="3272"/>
              <w:rPr>
                <w:rFonts w:ascii="Arial" w:eastAsia="Arial" w:hAnsi="Arial" w:cs="Arial"/>
                <w:color w:val="231F20"/>
                <w:sz w:val="22"/>
                <w:szCs w:val="22"/>
              </w:rPr>
            </w:pPr>
          </w:p>
          <w:p w14:paraId="35EE4971" w14:textId="11843FCF" w:rsidR="00803944" w:rsidRDefault="00803944">
            <w:pPr>
              <w:spacing w:before="98"/>
              <w:ind w:right="3272"/>
              <w:rPr>
                <w:rFonts w:ascii="Arial" w:eastAsia="Arial" w:hAnsi="Arial" w:cs="Arial"/>
                <w:color w:val="231F20"/>
                <w:sz w:val="22"/>
                <w:szCs w:val="22"/>
              </w:rPr>
            </w:pPr>
          </w:p>
          <w:p w14:paraId="19909948" w14:textId="5B5511A8" w:rsidR="00803944" w:rsidRDefault="00803944">
            <w:pPr>
              <w:spacing w:before="98"/>
              <w:ind w:right="3272"/>
              <w:rPr>
                <w:rFonts w:ascii="Arial" w:eastAsia="Arial" w:hAnsi="Arial" w:cs="Arial"/>
                <w:color w:val="231F20"/>
                <w:sz w:val="22"/>
                <w:szCs w:val="22"/>
              </w:rPr>
            </w:pPr>
          </w:p>
          <w:p w14:paraId="69934434" w14:textId="51AC677D" w:rsidR="00803944" w:rsidRDefault="00803944">
            <w:pPr>
              <w:spacing w:before="98"/>
              <w:ind w:right="3272"/>
              <w:rPr>
                <w:rFonts w:ascii="Arial" w:eastAsia="Arial" w:hAnsi="Arial" w:cs="Arial"/>
                <w:color w:val="231F20"/>
                <w:sz w:val="22"/>
                <w:szCs w:val="22"/>
              </w:rPr>
            </w:pPr>
          </w:p>
          <w:p w14:paraId="5E0B1620" w14:textId="6A5CC328" w:rsidR="00803944" w:rsidRDefault="00803944">
            <w:pPr>
              <w:spacing w:before="98"/>
              <w:ind w:right="3272"/>
              <w:rPr>
                <w:rFonts w:ascii="Arial" w:eastAsia="Arial" w:hAnsi="Arial" w:cs="Arial"/>
                <w:color w:val="231F20"/>
                <w:sz w:val="22"/>
                <w:szCs w:val="22"/>
              </w:rPr>
            </w:pPr>
          </w:p>
          <w:p w14:paraId="03B7C734" w14:textId="3C61B80F" w:rsidR="00803944" w:rsidRDefault="00803944">
            <w:pPr>
              <w:spacing w:before="98"/>
              <w:ind w:right="3272"/>
              <w:rPr>
                <w:rFonts w:ascii="Arial" w:eastAsia="Arial" w:hAnsi="Arial" w:cs="Arial"/>
                <w:color w:val="231F20"/>
                <w:sz w:val="22"/>
                <w:szCs w:val="22"/>
              </w:rPr>
            </w:pPr>
          </w:p>
          <w:p w14:paraId="0BDEEAB3" w14:textId="77777777" w:rsidR="00803944" w:rsidRDefault="00803944">
            <w:pPr>
              <w:spacing w:before="98"/>
              <w:ind w:right="3272"/>
              <w:rPr>
                <w:rFonts w:ascii="Arial" w:eastAsia="Arial" w:hAnsi="Arial" w:cs="Arial"/>
                <w:color w:val="231F20"/>
                <w:sz w:val="22"/>
                <w:szCs w:val="22"/>
              </w:rPr>
            </w:pPr>
          </w:p>
          <w:p w14:paraId="35F316EF" w14:textId="77777777" w:rsidR="005E102E" w:rsidRDefault="005E102E">
            <w:pPr>
              <w:spacing w:before="98"/>
              <w:ind w:right="3272"/>
              <w:rPr>
                <w:rFonts w:ascii="Arial" w:eastAsia="Arial" w:hAnsi="Arial" w:cs="Arial"/>
                <w:color w:val="231F20"/>
                <w:sz w:val="22"/>
                <w:szCs w:val="22"/>
              </w:rPr>
            </w:pPr>
          </w:p>
          <w:p w14:paraId="250032E3" w14:textId="42DD1172" w:rsidR="005E102E" w:rsidRPr="002955C9" w:rsidRDefault="005E102E">
            <w:pPr>
              <w:spacing w:before="98"/>
              <w:ind w:right="3272"/>
              <w:rPr>
                <w:rFonts w:ascii="Arial" w:eastAsia="Arial" w:hAnsi="Arial" w:cs="Arial"/>
                <w:color w:val="231F20"/>
                <w:sz w:val="20"/>
                <w:szCs w:val="20"/>
              </w:rPr>
            </w:pPr>
          </w:p>
        </w:tc>
      </w:tr>
      <w:tr w:rsidR="00220ED5" w14:paraId="1EB59A2D" w14:textId="77777777" w:rsidTr="00752670">
        <w:trPr>
          <w:trHeight w:val="576"/>
        </w:trPr>
        <w:tc>
          <w:tcPr>
            <w:tcW w:w="11505" w:type="dxa"/>
            <w:gridSpan w:val="2"/>
            <w:shd w:val="clear" w:color="auto" w:fill="17365D"/>
          </w:tcPr>
          <w:p w14:paraId="6F1BF5E7" w14:textId="2048A37D" w:rsidR="001C5F89" w:rsidRPr="001C5F89" w:rsidRDefault="002B4DD0" w:rsidP="001C5F89">
            <w:pPr>
              <w:spacing w:before="98"/>
              <w:ind w:left="3292" w:right="3272"/>
              <w:jc w:val="center"/>
              <w:rPr>
                <w:rFonts w:ascii="Arial" w:eastAsia="Arial" w:hAnsi="Arial" w:cs="Arial"/>
                <w:b/>
                <w:color w:val="FFFFFF"/>
              </w:rPr>
            </w:pPr>
            <w:r>
              <w:rPr>
                <w:rFonts w:ascii="Arial" w:eastAsia="Arial" w:hAnsi="Arial" w:cs="Arial"/>
                <w:b/>
                <w:color w:val="FFFFFF"/>
              </w:rPr>
              <w:lastRenderedPageBreak/>
              <w:t>Learning Pla</w:t>
            </w:r>
            <w:r w:rsidR="00812918">
              <w:rPr>
                <w:rFonts w:ascii="Arial" w:eastAsia="Arial" w:hAnsi="Arial" w:cs="Arial"/>
                <w:b/>
                <w:color w:val="FFFFFF"/>
              </w:rPr>
              <w:t>n</w:t>
            </w:r>
          </w:p>
        </w:tc>
      </w:tr>
      <w:tr w:rsidR="00220ED5" w14:paraId="45F21B59" w14:textId="77777777">
        <w:trPr>
          <w:trHeight w:val="10180"/>
        </w:trPr>
        <w:tc>
          <w:tcPr>
            <w:tcW w:w="11505" w:type="dxa"/>
            <w:gridSpan w:val="2"/>
          </w:tcPr>
          <w:p w14:paraId="6DE4F24C" w14:textId="77777777" w:rsidR="00220ED5" w:rsidRDefault="002B4DD0">
            <w:pPr>
              <w:tabs>
                <w:tab w:val="left" w:pos="9040"/>
              </w:tabs>
              <w:ind w:left="170" w:right="-20"/>
              <w:rPr>
                <w:rFonts w:ascii="Arial" w:eastAsia="Arial" w:hAnsi="Arial" w:cs="Arial"/>
                <w:b/>
                <w:color w:val="231F20"/>
                <w:sz w:val="22"/>
                <w:szCs w:val="22"/>
              </w:rPr>
            </w:pPr>
            <w:r>
              <w:rPr>
                <w:rFonts w:ascii="Arial" w:eastAsia="Arial" w:hAnsi="Arial" w:cs="Arial"/>
                <w:b/>
                <w:color w:val="231F20"/>
                <w:sz w:val="22"/>
                <w:szCs w:val="22"/>
              </w:rPr>
              <w:lastRenderedPageBreak/>
              <w:t>Learning Plan</w:t>
            </w:r>
          </w:p>
          <w:p w14:paraId="03304BB8" w14:textId="77777777" w:rsidR="00220ED5" w:rsidRDefault="002B4DD0">
            <w:pPr>
              <w:tabs>
                <w:tab w:val="left" w:pos="9040"/>
              </w:tabs>
              <w:ind w:left="170" w:right="-20"/>
              <w:rPr>
                <w:rFonts w:ascii="Arial" w:eastAsia="Arial" w:hAnsi="Arial" w:cs="Arial"/>
                <w:b/>
                <w:color w:val="231F20"/>
                <w:sz w:val="20"/>
                <w:szCs w:val="20"/>
              </w:rPr>
            </w:pPr>
            <w:r>
              <w:rPr>
                <w:rFonts w:ascii="Arial" w:eastAsia="Arial" w:hAnsi="Arial" w:cs="Arial"/>
                <w:b/>
                <w:color w:val="231F20"/>
                <w:sz w:val="20"/>
                <w:szCs w:val="20"/>
              </w:rPr>
              <w:t>Learning Activities:</w:t>
            </w:r>
          </w:p>
          <w:p w14:paraId="02CCC55A" w14:textId="77777777" w:rsidR="007D4983" w:rsidRDefault="007D4983">
            <w:pPr>
              <w:tabs>
                <w:tab w:val="left" w:pos="9040"/>
              </w:tabs>
              <w:ind w:left="170" w:right="-20"/>
              <w:rPr>
                <w:rFonts w:ascii="Arial" w:eastAsia="Arial" w:hAnsi="Arial" w:cs="Arial"/>
                <w:b/>
                <w:color w:val="231F20"/>
                <w:sz w:val="18"/>
                <w:szCs w:val="18"/>
              </w:rPr>
            </w:pPr>
          </w:p>
          <w:p w14:paraId="6ED579EE" w14:textId="0A128032" w:rsidR="00220ED5" w:rsidRPr="007D4983" w:rsidRDefault="002B4DD0">
            <w:pPr>
              <w:tabs>
                <w:tab w:val="left" w:pos="9040"/>
              </w:tabs>
              <w:ind w:left="170" w:right="-20"/>
              <w:rPr>
                <w:rFonts w:ascii="Arial" w:eastAsia="Arial" w:hAnsi="Arial" w:cs="Arial"/>
                <w:color w:val="231F20"/>
                <w:sz w:val="22"/>
                <w:szCs w:val="22"/>
              </w:rPr>
            </w:pPr>
            <w:r w:rsidRPr="007D4983">
              <w:rPr>
                <w:rFonts w:ascii="Arial" w:eastAsia="Arial" w:hAnsi="Arial" w:cs="Arial"/>
                <w:color w:val="231F20"/>
                <w:sz w:val="22"/>
                <w:szCs w:val="22"/>
              </w:rPr>
              <w:t>Independent Reading/Conferencing- Ongoing</w:t>
            </w:r>
          </w:p>
          <w:p w14:paraId="0EB38020" w14:textId="1D100167" w:rsidR="00220ED5" w:rsidRPr="007D4983" w:rsidRDefault="002B4DD0">
            <w:pPr>
              <w:tabs>
                <w:tab w:val="left" w:pos="9040"/>
              </w:tabs>
              <w:ind w:left="170" w:right="-20"/>
              <w:rPr>
                <w:rFonts w:ascii="Arial" w:eastAsia="Arial" w:hAnsi="Arial" w:cs="Arial"/>
                <w:color w:val="231F20"/>
              </w:rPr>
            </w:pPr>
            <w:r w:rsidRPr="007D4983">
              <w:rPr>
                <w:rFonts w:ascii="Arial" w:eastAsia="Arial" w:hAnsi="Arial" w:cs="Arial"/>
                <w:color w:val="231F20"/>
                <w:sz w:val="22"/>
                <w:szCs w:val="22"/>
              </w:rPr>
              <w:t>Whole Class Dip and Discuss- ongoing (Book club discussions which will be teacher led in the beginning as teacher models the types of prompting questions and then will become student led as class progresses.)</w:t>
            </w:r>
          </w:p>
          <w:p w14:paraId="1746FBF5" w14:textId="77777777" w:rsidR="00220ED5" w:rsidRPr="007D4983" w:rsidRDefault="00220ED5">
            <w:pPr>
              <w:tabs>
                <w:tab w:val="left" w:pos="9040"/>
              </w:tabs>
              <w:ind w:left="170" w:right="-20"/>
              <w:rPr>
                <w:rFonts w:ascii="Arial" w:eastAsia="Arial" w:hAnsi="Arial" w:cs="Arial"/>
                <w:color w:val="231F20"/>
                <w:sz w:val="22"/>
                <w:szCs w:val="22"/>
              </w:rPr>
            </w:pPr>
          </w:p>
          <w:p w14:paraId="193C9F8D" w14:textId="77777777" w:rsidR="00220ED5" w:rsidRPr="007D4983" w:rsidRDefault="00220ED5">
            <w:pPr>
              <w:tabs>
                <w:tab w:val="left" w:pos="9040"/>
              </w:tabs>
              <w:ind w:left="170" w:right="-20"/>
              <w:rPr>
                <w:rFonts w:ascii="Arial" w:eastAsia="Arial" w:hAnsi="Arial" w:cs="Arial"/>
                <w:color w:val="231F20"/>
                <w:sz w:val="22"/>
                <w:szCs w:val="22"/>
              </w:rPr>
            </w:pPr>
          </w:p>
          <w:p w14:paraId="45C1AAE1" w14:textId="77777777" w:rsidR="00220ED5" w:rsidRPr="007D4983" w:rsidRDefault="002B4DD0">
            <w:pPr>
              <w:tabs>
                <w:tab w:val="left" w:pos="9040"/>
              </w:tabs>
              <w:ind w:left="170" w:right="-20"/>
              <w:rPr>
                <w:rFonts w:ascii="Arial" w:eastAsia="Arial" w:hAnsi="Arial" w:cs="Arial"/>
                <w:color w:val="231F20"/>
              </w:rPr>
            </w:pPr>
            <w:r w:rsidRPr="007D4983">
              <w:rPr>
                <w:rFonts w:ascii="Arial" w:eastAsia="Arial" w:hAnsi="Arial" w:cs="Arial"/>
                <w:color w:val="231F20"/>
                <w:sz w:val="22"/>
                <w:szCs w:val="22"/>
              </w:rPr>
              <w:t>(The following are suggested activities in support of unit learning targets.)</w:t>
            </w:r>
          </w:p>
          <w:p w14:paraId="31C55E98" w14:textId="77777777" w:rsidR="00220ED5" w:rsidRDefault="00220ED5">
            <w:pPr>
              <w:tabs>
                <w:tab w:val="left" w:pos="9040"/>
              </w:tabs>
              <w:ind w:left="170" w:right="-20"/>
              <w:rPr>
                <w:rFonts w:ascii="Arial" w:eastAsia="Arial" w:hAnsi="Arial" w:cs="Arial"/>
                <w:sz w:val="14"/>
                <w:szCs w:val="14"/>
              </w:rPr>
            </w:pPr>
          </w:p>
          <w:p w14:paraId="7BCAB36C" w14:textId="77777777" w:rsidR="00220ED5" w:rsidRDefault="002B4DD0">
            <w:pPr>
              <w:tabs>
                <w:tab w:val="left" w:pos="9040"/>
              </w:tabs>
              <w:ind w:left="170" w:right="-20"/>
              <w:rPr>
                <w:rFonts w:ascii="Arial" w:eastAsia="Arial" w:hAnsi="Arial" w:cs="Arial"/>
                <w:sz w:val="22"/>
                <w:szCs w:val="22"/>
              </w:rPr>
            </w:pPr>
            <w:r>
              <w:rPr>
                <w:rFonts w:ascii="Arial" w:eastAsia="Arial" w:hAnsi="Arial" w:cs="Arial"/>
                <w:sz w:val="22"/>
                <w:szCs w:val="22"/>
              </w:rPr>
              <w:t>Sample Learning Activities:</w:t>
            </w:r>
          </w:p>
          <w:p w14:paraId="2A523E02" w14:textId="77777777" w:rsidR="00220ED5" w:rsidRDefault="00220ED5">
            <w:pPr>
              <w:tabs>
                <w:tab w:val="left" w:pos="9040"/>
              </w:tabs>
              <w:ind w:right="-20"/>
              <w:rPr>
                <w:rFonts w:ascii="Arial" w:eastAsia="Arial" w:hAnsi="Arial" w:cs="Arial"/>
                <w:i/>
                <w:sz w:val="22"/>
                <w:szCs w:val="22"/>
              </w:rPr>
            </w:pPr>
          </w:p>
          <w:p w14:paraId="30218B4C" w14:textId="77777777" w:rsidR="00220ED5" w:rsidRDefault="002B4DD0">
            <w:pPr>
              <w:tabs>
                <w:tab w:val="left" w:pos="9040"/>
              </w:tabs>
              <w:ind w:left="170" w:right="-20"/>
              <w:rPr>
                <w:rFonts w:ascii="Arial" w:eastAsia="Arial" w:hAnsi="Arial" w:cs="Arial"/>
                <w:b/>
                <w:i/>
                <w:sz w:val="22"/>
                <w:szCs w:val="22"/>
              </w:rPr>
            </w:pPr>
            <w:r>
              <w:rPr>
                <w:rFonts w:ascii="Arial" w:eastAsia="Arial" w:hAnsi="Arial" w:cs="Arial"/>
                <w:b/>
                <w:i/>
                <w:sz w:val="22"/>
                <w:szCs w:val="22"/>
              </w:rPr>
              <w:t>Speak/Shout:</w:t>
            </w:r>
          </w:p>
          <w:p w14:paraId="11E9C1C5" w14:textId="04BBB03E" w:rsidR="00220ED5" w:rsidRPr="007D4983" w:rsidRDefault="002B4DD0">
            <w:pPr>
              <w:numPr>
                <w:ilvl w:val="0"/>
                <w:numId w:val="6"/>
              </w:numPr>
              <w:tabs>
                <w:tab w:val="left" w:pos="9040"/>
              </w:tabs>
              <w:ind w:right="-20"/>
              <w:rPr>
                <w:rFonts w:ascii="Arial" w:eastAsia="Arial" w:hAnsi="Arial" w:cs="Arial"/>
                <w:sz w:val="22"/>
                <w:szCs w:val="22"/>
              </w:rPr>
            </w:pPr>
            <w:r w:rsidRPr="007D4983">
              <w:rPr>
                <w:rFonts w:ascii="Arial" w:eastAsia="Arial" w:hAnsi="Arial" w:cs="Arial"/>
                <w:sz w:val="22"/>
                <w:szCs w:val="22"/>
              </w:rPr>
              <w:t xml:space="preserve">Examine the differences between the fictional account and the memoir text which is in poetry form. </w:t>
            </w:r>
          </w:p>
          <w:p w14:paraId="4FBB7044" w14:textId="77777777" w:rsidR="00220ED5" w:rsidRPr="007D4983" w:rsidRDefault="002B4DD0">
            <w:pPr>
              <w:numPr>
                <w:ilvl w:val="0"/>
                <w:numId w:val="6"/>
              </w:numPr>
              <w:tabs>
                <w:tab w:val="left" w:pos="9040"/>
              </w:tabs>
              <w:ind w:right="-20"/>
              <w:rPr>
                <w:rFonts w:ascii="Arial" w:eastAsia="Arial" w:hAnsi="Arial" w:cs="Arial"/>
                <w:sz w:val="22"/>
                <w:szCs w:val="22"/>
              </w:rPr>
            </w:pPr>
            <w:r w:rsidRPr="007D4983">
              <w:rPr>
                <w:rFonts w:ascii="Arial" w:eastAsia="Arial" w:hAnsi="Arial" w:cs="Arial"/>
                <w:sz w:val="22"/>
                <w:szCs w:val="22"/>
              </w:rPr>
              <w:t xml:space="preserve">Discuss expectations of high school and reality of high school using movie clips (Mean Girls, HS Musical). </w:t>
            </w:r>
          </w:p>
          <w:p w14:paraId="64CEC867" w14:textId="751A3C4A" w:rsidR="00220ED5" w:rsidRPr="007D4983" w:rsidRDefault="002B4DD0">
            <w:pPr>
              <w:numPr>
                <w:ilvl w:val="0"/>
                <w:numId w:val="6"/>
              </w:numPr>
              <w:tabs>
                <w:tab w:val="left" w:pos="9040"/>
              </w:tabs>
              <w:ind w:right="-20"/>
              <w:rPr>
                <w:rFonts w:ascii="Arial" w:eastAsia="Arial" w:hAnsi="Arial" w:cs="Arial"/>
                <w:sz w:val="22"/>
                <w:szCs w:val="22"/>
              </w:rPr>
            </w:pPr>
            <w:r w:rsidRPr="007D4983">
              <w:rPr>
                <w:rFonts w:ascii="Arial" w:eastAsia="Arial" w:hAnsi="Arial" w:cs="Arial"/>
                <w:sz w:val="22"/>
                <w:szCs w:val="22"/>
              </w:rPr>
              <w:t xml:space="preserve">Examine the </w:t>
            </w:r>
            <w:r w:rsidR="00A5671C">
              <w:rPr>
                <w:rFonts w:ascii="Arial" w:eastAsia="Arial" w:hAnsi="Arial" w:cs="Arial"/>
                <w:sz w:val="22"/>
                <w:szCs w:val="22"/>
              </w:rPr>
              <w:t>“</w:t>
            </w:r>
            <w:r w:rsidRPr="007D4983">
              <w:rPr>
                <w:rFonts w:ascii="Arial" w:eastAsia="Arial" w:hAnsi="Arial" w:cs="Arial"/>
                <w:sz w:val="22"/>
                <w:szCs w:val="22"/>
              </w:rPr>
              <w:t>Me</w:t>
            </w:r>
            <w:r>
              <w:rPr>
                <w:rFonts w:ascii="Arial" w:eastAsia="Arial" w:hAnsi="Arial" w:cs="Arial"/>
                <w:sz w:val="22"/>
                <w:szCs w:val="22"/>
              </w:rPr>
              <w:t xml:space="preserve"> </w:t>
            </w:r>
            <w:r w:rsidRPr="007D4983">
              <w:rPr>
                <w:rFonts w:ascii="Arial" w:eastAsia="Arial" w:hAnsi="Arial" w:cs="Arial"/>
                <w:sz w:val="22"/>
                <w:szCs w:val="22"/>
              </w:rPr>
              <w:t>Too</w:t>
            </w:r>
            <w:r w:rsidR="00A5671C">
              <w:rPr>
                <w:rFonts w:ascii="Arial" w:eastAsia="Arial" w:hAnsi="Arial" w:cs="Arial"/>
                <w:sz w:val="22"/>
                <w:szCs w:val="22"/>
              </w:rPr>
              <w:t>”</w:t>
            </w:r>
            <w:r w:rsidRPr="007D4983">
              <w:rPr>
                <w:rFonts w:ascii="Arial" w:eastAsia="Arial" w:hAnsi="Arial" w:cs="Arial"/>
                <w:sz w:val="22"/>
                <w:szCs w:val="22"/>
              </w:rPr>
              <w:t xml:space="preserve"> movement in which women in society spoke about sexual assault. </w:t>
            </w:r>
          </w:p>
          <w:p w14:paraId="6BEB003E" w14:textId="77777777" w:rsidR="00220ED5" w:rsidRPr="007D4983" w:rsidRDefault="002B4DD0">
            <w:pPr>
              <w:numPr>
                <w:ilvl w:val="0"/>
                <w:numId w:val="6"/>
              </w:numPr>
              <w:tabs>
                <w:tab w:val="left" w:pos="9040"/>
              </w:tabs>
              <w:ind w:right="-20"/>
              <w:rPr>
                <w:rFonts w:ascii="Arial" w:eastAsia="Arial" w:hAnsi="Arial" w:cs="Arial"/>
                <w:sz w:val="22"/>
                <w:szCs w:val="22"/>
              </w:rPr>
            </w:pPr>
            <w:r w:rsidRPr="007D4983">
              <w:rPr>
                <w:rFonts w:ascii="Arial" w:eastAsia="Arial" w:hAnsi="Arial" w:cs="Arial"/>
                <w:sz w:val="22"/>
                <w:szCs w:val="22"/>
              </w:rPr>
              <w:t xml:space="preserve">Watch film depiction of </w:t>
            </w:r>
            <w:r w:rsidRPr="007D4983">
              <w:rPr>
                <w:rFonts w:ascii="Arial" w:eastAsia="Arial" w:hAnsi="Arial" w:cs="Arial"/>
                <w:i/>
                <w:sz w:val="22"/>
                <w:szCs w:val="22"/>
              </w:rPr>
              <w:t xml:space="preserve">Speak </w:t>
            </w:r>
            <w:r w:rsidRPr="007D4983">
              <w:rPr>
                <w:rFonts w:ascii="Arial" w:eastAsia="Arial" w:hAnsi="Arial" w:cs="Arial"/>
                <w:sz w:val="22"/>
                <w:szCs w:val="22"/>
              </w:rPr>
              <w:t xml:space="preserve">and analyze how characters are depicted. </w:t>
            </w:r>
          </w:p>
          <w:p w14:paraId="317528C9" w14:textId="77777777" w:rsidR="00220ED5" w:rsidRPr="007D4983" w:rsidRDefault="002B4DD0">
            <w:pPr>
              <w:numPr>
                <w:ilvl w:val="0"/>
                <w:numId w:val="6"/>
              </w:numPr>
              <w:tabs>
                <w:tab w:val="left" w:pos="9040"/>
              </w:tabs>
              <w:ind w:right="-20"/>
              <w:rPr>
                <w:rFonts w:ascii="Arial" w:eastAsia="Arial" w:hAnsi="Arial" w:cs="Arial"/>
                <w:sz w:val="22"/>
                <w:szCs w:val="22"/>
              </w:rPr>
            </w:pPr>
            <w:r w:rsidRPr="007D4983">
              <w:rPr>
                <w:rFonts w:ascii="Arial" w:eastAsia="Arial" w:hAnsi="Arial" w:cs="Arial"/>
                <w:sz w:val="22"/>
                <w:szCs w:val="22"/>
              </w:rPr>
              <w:t xml:space="preserve">Students will write a poem in any format about a life changing event in their lives which will be shared at </w:t>
            </w:r>
            <w:proofErr w:type="gramStart"/>
            <w:r w:rsidRPr="007D4983">
              <w:rPr>
                <w:rFonts w:ascii="Arial" w:eastAsia="Arial" w:hAnsi="Arial" w:cs="Arial"/>
                <w:sz w:val="22"/>
                <w:szCs w:val="22"/>
              </w:rPr>
              <w:t>our</w:t>
            </w:r>
            <w:proofErr w:type="gramEnd"/>
            <w:r w:rsidRPr="007D4983">
              <w:rPr>
                <w:rFonts w:ascii="Arial" w:eastAsia="Arial" w:hAnsi="Arial" w:cs="Arial"/>
                <w:sz w:val="22"/>
                <w:szCs w:val="22"/>
              </w:rPr>
              <w:t xml:space="preserve"> in class “Coffee House”. </w:t>
            </w:r>
          </w:p>
          <w:p w14:paraId="76AA6DF9" w14:textId="77777777" w:rsidR="00220ED5" w:rsidRDefault="00220ED5">
            <w:pPr>
              <w:tabs>
                <w:tab w:val="left" w:pos="9040"/>
              </w:tabs>
              <w:ind w:left="170" w:right="-20"/>
              <w:rPr>
                <w:rFonts w:ascii="Arial" w:eastAsia="Arial" w:hAnsi="Arial" w:cs="Arial"/>
                <w:sz w:val="20"/>
                <w:szCs w:val="20"/>
              </w:rPr>
            </w:pPr>
          </w:p>
          <w:p w14:paraId="0349EA30" w14:textId="77777777" w:rsidR="00220ED5" w:rsidRDefault="002B4DD0">
            <w:pPr>
              <w:tabs>
                <w:tab w:val="left" w:pos="9040"/>
              </w:tabs>
              <w:ind w:left="170" w:right="-20"/>
              <w:rPr>
                <w:rFonts w:ascii="Arial" w:eastAsia="Arial" w:hAnsi="Arial" w:cs="Arial"/>
                <w:b/>
                <w:i/>
                <w:sz w:val="22"/>
                <w:szCs w:val="22"/>
              </w:rPr>
            </w:pPr>
            <w:r>
              <w:rPr>
                <w:rFonts w:ascii="Arial" w:eastAsia="Arial" w:hAnsi="Arial" w:cs="Arial"/>
                <w:b/>
                <w:i/>
                <w:sz w:val="22"/>
                <w:szCs w:val="22"/>
              </w:rPr>
              <w:t>Dear Evan Hansen:</w:t>
            </w:r>
          </w:p>
          <w:p w14:paraId="45A9E950" w14:textId="77777777" w:rsidR="00220ED5" w:rsidRPr="00A5671C" w:rsidRDefault="002B4DD0">
            <w:pPr>
              <w:numPr>
                <w:ilvl w:val="0"/>
                <w:numId w:val="4"/>
              </w:numPr>
              <w:tabs>
                <w:tab w:val="left" w:pos="9040"/>
              </w:tabs>
              <w:ind w:right="-20"/>
              <w:rPr>
                <w:rFonts w:ascii="Arial" w:eastAsia="Arial" w:hAnsi="Arial" w:cs="Arial"/>
                <w:sz w:val="22"/>
                <w:szCs w:val="22"/>
              </w:rPr>
            </w:pPr>
            <w:r w:rsidRPr="00A5671C">
              <w:rPr>
                <w:rFonts w:ascii="Arial" w:eastAsia="Arial" w:hAnsi="Arial" w:cs="Arial"/>
                <w:sz w:val="22"/>
                <w:szCs w:val="22"/>
              </w:rPr>
              <w:t xml:space="preserve">Students will use </w:t>
            </w:r>
            <w:proofErr w:type="spellStart"/>
            <w:r w:rsidRPr="00A5671C">
              <w:rPr>
                <w:rFonts w:ascii="Arial" w:eastAsia="Arial" w:hAnsi="Arial" w:cs="Arial"/>
                <w:sz w:val="22"/>
                <w:szCs w:val="22"/>
              </w:rPr>
              <w:t>FlipGrid</w:t>
            </w:r>
            <w:proofErr w:type="spellEnd"/>
            <w:r w:rsidRPr="00A5671C">
              <w:rPr>
                <w:rFonts w:ascii="Arial" w:eastAsia="Arial" w:hAnsi="Arial" w:cs="Arial"/>
                <w:sz w:val="22"/>
                <w:szCs w:val="22"/>
              </w:rPr>
              <w:t xml:space="preserve"> to record letters to someone in their lives.</w:t>
            </w:r>
          </w:p>
          <w:p w14:paraId="22686C8C" w14:textId="77777777" w:rsidR="00220ED5" w:rsidRPr="00A5671C" w:rsidRDefault="002B4DD0">
            <w:pPr>
              <w:numPr>
                <w:ilvl w:val="0"/>
                <w:numId w:val="4"/>
              </w:numPr>
              <w:tabs>
                <w:tab w:val="left" w:pos="9040"/>
              </w:tabs>
              <w:ind w:right="-20"/>
              <w:rPr>
                <w:rFonts w:ascii="Arial" w:eastAsia="Arial" w:hAnsi="Arial" w:cs="Arial"/>
                <w:sz w:val="22"/>
                <w:szCs w:val="22"/>
              </w:rPr>
            </w:pPr>
            <w:r w:rsidRPr="00A5671C">
              <w:rPr>
                <w:rFonts w:ascii="Arial" w:eastAsia="Arial" w:hAnsi="Arial" w:cs="Arial"/>
                <w:sz w:val="22"/>
                <w:szCs w:val="22"/>
              </w:rPr>
              <w:t>Students will view various news clips regarding mental health and breaking down the stigma surrounding it.</w:t>
            </w:r>
          </w:p>
          <w:p w14:paraId="1B18F01B" w14:textId="77777777" w:rsidR="00220ED5" w:rsidRPr="00A5671C" w:rsidRDefault="002B4DD0">
            <w:pPr>
              <w:numPr>
                <w:ilvl w:val="0"/>
                <w:numId w:val="4"/>
              </w:numPr>
              <w:tabs>
                <w:tab w:val="left" w:pos="9040"/>
              </w:tabs>
              <w:ind w:right="-20"/>
              <w:rPr>
                <w:rFonts w:ascii="Arial" w:eastAsia="Arial" w:hAnsi="Arial" w:cs="Arial"/>
                <w:sz w:val="22"/>
                <w:szCs w:val="22"/>
              </w:rPr>
            </w:pPr>
            <w:r w:rsidRPr="00A5671C">
              <w:rPr>
                <w:rFonts w:ascii="Arial" w:eastAsia="Arial" w:hAnsi="Arial" w:cs="Arial"/>
                <w:sz w:val="22"/>
                <w:szCs w:val="22"/>
              </w:rPr>
              <w:t>Read and relate to poetry from teens about anxiety and depression.</w:t>
            </w:r>
          </w:p>
          <w:p w14:paraId="26C00CF5" w14:textId="77777777" w:rsidR="00220ED5" w:rsidRPr="00A5671C" w:rsidRDefault="002B4DD0">
            <w:pPr>
              <w:numPr>
                <w:ilvl w:val="0"/>
                <w:numId w:val="4"/>
              </w:numPr>
              <w:tabs>
                <w:tab w:val="left" w:pos="9040"/>
              </w:tabs>
              <w:ind w:right="-20"/>
              <w:rPr>
                <w:rFonts w:ascii="Arial" w:eastAsia="Arial" w:hAnsi="Arial" w:cs="Arial"/>
                <w:sz w:val="22"/>
                <w:szCs w:val="22"/>
              </w:rPr>
            </w:pPr>
            <w:r w:rsidRPr="00A5671C">
              <w:rPr>
                <w:rFonts w:ascii="Arial" w:eastAsia="Arial" w:hAnsi="Arial" w:cs="Arial"/>
                <w:sz w:val="22"/>
                <w:szCs w:val="22"/>
              </w:rPr>
              <w:t xml:space="preserve">Students will write letters to anonymous students at WTHS struggling with mental health, emphasizing that they are not alone. </w:t>
            </w:r>
          </w:p>
          <w:p w14:paraId="30BDE1FB" w14:textId="7C579602" w:rsidR="00220ED5" w:rsidRPr="00A5671C" w:rsidRDefault="002B4DD0">
            <w:pPr>
              <w:numPr>
                <w:ilvl w:val="0"/>
                <w:numId w:val="4"/>
              </w:numPr>
              <w:tabs>
                <w:tab w:val="left" w:pos="9040"/>
              </w:tabs>
              <w:ind w:right="-20"/>
              <w:rPr>
                <w:rFonts w:ascii="Arial" w:eastAsia="Arial" w:hAnsi="Arial" w:cs="Arial"/>
                <w:sz w:val="22"/>
                <w:szCs w:val="22"/>
              </w:rPr>
            </w:pPr>
            <w:r w:rsidRPr="00A5671C">
              <w:rPr>
                <w:rFonts w:ascii="Arial" w:eastAsia="Arial" w:hAnsi="Arial" w:cs="Arial"/>
                <w:sz w:val="22"/>
                <w:szCs w:val="22"/>
              </w:rPr>
              <w:t>Study</w:t>
            </w:r>
            <w:r w:rsidR="00E66BAF">
              <w:rPr>
                <w:rFonts w:ascii="Arial" w:eastAsia="Arial" w:hAnsi="Arial" w:cs="Arial"/>
                <w:sz w:val="22"/>
                <w:szCs w:val="22"/>
              </w:rPr>
              <w:t>/analyze/critique</w:t>
            </w:r>
            <w:r w:rsidR="00B94067">
              <w:rPr>
                <w:rFonts w:ascii="Arial" w:eastAsia="Arial" w:hAnsi="Arial" w:cs="Arial"/>
                <w:sz w:val="22"/>
                <w:szCs w:val="22"/>
              </w:rPr>
              <w:t>/compose</w:t>
            </w:r>
            <w:r w:rsidRPr="00A5671C">
              <w:rPr>
                <w:rFonts w:ascii="Arial" w:eastAsia="Arial" w:hAnsi="Arial" w:cs="Arial"/>
                <w:sz w:val="22"/>
                <w:szCs w:val="22"/>
              </w:rPr>
              <w:t xml:space="preserve"> lyrics and music from the musical and relate to character’s growth and struggles. </w:t>
            </w:r>
          </w:p>
          <w:p w14:paraId="7F931EE4" w14:textId="77777777" w:rsidR="00220ED5" w:rsidRPr="00A5671C" w:rsidRDefault="002B4DD0">
            <w:pPr>
              <w:numPr>
                <w:ilvl w:val="0"/>
                <w:numId w:val="4"/>
              </w:numPr>
              <w:tabs>
                <w:tab w:val="left" w:pos="9040"/>
              </w:tabs>
              <w:ind w:right="-20"/>
              <w:rPr>
                <w:rFonts w:ascii="Arial" w:eastAsia="Arial" w:hAnsi="Arial" w:cs="Arial"/>
                <w:sz w:val="22"/>
                <w:szCs w:val="22"/>
              </w:rPr>
            </w:pPr>
            <w:r w:rsidRPr="00A5671C">
              <w:rPr>
                <w:rFonts w:ascii="Arial" w:eastAsia="Arial" w:hAnsi="Arial" w:cs="Arial"/>
                <w:sz w:val="22"/>
                <w:szCs w:val="22"/>
              </w:rPr>
              <w:t xml:space="preserve">Find and share a popular song dealing with the struggles of mental illness. </w:t>
            </w:r>
          </w:p>
          <w:p w14:paraId="4A150052" w14:textId="77777777" w:rsidR="00220ED5" w:rsidRDefault="00220ED5">
            <w:pPr>
              <w:tabs>
                <w:tab w:val="left" w:pos="9040"/>
              </w:tabs>
              <w:ind w:right="-20"/>
              <w:rPr>
                <w:rFonts w:ascii="Arial" w:eastAsia="Arial" w:hAnsi="Arial" w:cs="Arial"/>
                <w:sz w:val="20"/>
                <w:szCs w:val="20"/>
              </w:rPr>
            </w:pPr>
          </w:p>
          <w:p w14:paraId="22BA2E6B" w14:textId="77777777" w:rsidR="00220ED5" w:rsidRDefault="00220ED5">
            <w:pPr>
              <w:tabs>
                <w:tab w:val="left" w:pos="9040"/>
              </w:tabs>
              <w:ind w:right="-20"/>
              <w:rPr>
                <w:rFonts w:ascii="Arial" w:eastAsia="Arial" w:hAnsi="Arial" w:cs="Arial"/>
                <w:sz w:val="20"/>
                <w:szCs w:val="20"/>
              </w:rPr>
            </w:pPr>
          </w:p>
          <w:p w14:paraId="5B939689" w14:textId="77777777" w:rsidR="00220ED5" w:rsidRDefault="002B4DD0">
            <w:pPr>
              <w:tabs>
                <w:tab w:val="left" w:pos="9040"/>
              </w:tabs>
              <w:ind w:right="-20"/>
              <w:rPr>
                <w:rFonts w:ascii="Arial" w:eastAsia="Arial" w:hAnsi="Arial" w:cs="Arial"/>
                <w:b/>
                <w:i/>
                <w:sz w:val="20"/>
                <w:szCs w:val="20"/>
              </w:rPr>
            </w:pPr>
            <w:r>
              <w:rPr>
                <w:rFonts w:ascii="Arial" w:eastAsia="Arial" w:hAnsi="Arial" w:cs="Arial"/>
                <w:b/>
                <w:i/>
                <w:sz w:val="20"/>
                <w:szCs w:val="20"/>
              </w:rPr>
              <w:t>Breathing Underwater:</w:t>
            </w:r>
          </w:p>
          <w:p w14:paraId="4802F38A" w14:textId="77777777" w:rsidR="00220ED5" w:rsidRPr="00AC59AA" w:rsidRDefault="002B4DD0">
            <w:pPr>
              <w:numPr>
                <w:ilvl w:val="0"/>
                <w:numId w:val="5"/>
              </w:numPr>
              <w:tabs>
                <w:tab w:val="left" w:pos="9040"/>
              </w:tabs>
              <w:ind w:right="-20"/>
              <w:rPr>
                <w:rFonts w:ascii="Arial" w:eastAsia="Arial" w:hAnsi="Arial" w:cs="Arial"/>
                <w:sz w:val="22"/>
                <w:szCs w:val="22"/>
              </w:rPr>
            </w:pPr>
            <w:r w:rsidRPr="00AC59AA">
              <w:rPr>
                <w:rFonts w:ascii="Arial" w:eastAsia="Arial" w:hAnsi="Arial" w:cs="Arial"/>
                <w:sz w:val="22"/>
                <w:szCs w:val="22"/>
              </w:rPr>
              <w:t>Watch a news special on dating violence in which girls are interviewed who survived abusive relationships.</w:t>
            </w:r>
          </w:p>
          <w:p w14:paraId="3445D2F2" w14:textId="77777777" w:rsidR="00220ED5" w:rsidRPr="00AC59AA" w:rsidRDefault="002B4DD0">
            <w:pPr>
              <w:numPr>
                <w:ilvl w:val="0"/>
                <w:numId w:val="5"/>
              </w:numPr>
              <w:tabs>
                <w:tab w:val="left" w:pos="9040"/>
              </w:tabs>
              <w:ind w:right="-20"/>
              <w:rPr>
                <w:rFonts w:ascii="Arial" w:eastAsia="Arial" w:hAnsi="Arial" w:cs="Arial"/>
                <w:sz w:val="22"/>
                <w:szCs w:val="22"/>
              </w:rPr>
            </w:pPr>
            <w:r w:rsidRPr="00AC59AA">
              <w:rPr>
                <w:rFonts w:ascii="Arial" w:eastAsia="Arial" w:hAnsi="Arial" w:cs="Arial"/>
                <w:sz w:val="22"/>
                <w:szCs w:val="22"/>
              </w:rPr>
              <w:t>Invite a guest speaker who is an expert in abusive relationships who will detail what signs to look for.</w:t>
            </w:r>
          </w:p>
          <w:p w14:paraId="75BA5146" w14:textId="77777777" w:rsidR="00220ED5" w:rsidRPr="00AC59AA" w:rsidRDefault="002B4DD0">
            <w:pPr>
              <w:numPr>
                <w:ilvl w:val="0"/>
                <w:numId w:val="5"/>
              </w:numPr>
              <w:tabs>
                <w:tab w:val="left" w:pos="9040"/>
              </w:tabs>
              <w:ind w:right="-20"/>
              <w:rPr>
                <w:rFonts w:ascii="Arial" w:eastAsia="Arial" w:hAnsi="Arial" w:cs="Arial"/>
                <w:sz w:val="22"/>
                <w:szCs w:val="22"/>
              </w:rPr>
            </w:pPr>
            <w:r w:rsidRPr="00AC59AA">
              <w:rPr>
                <w:rFonts w:ascii="Arial" w:eastAsia="Arial" w:hAnsi="Arial" w:cs="Arial"/>
                <w:sz w:val="22"/>
                <w:szCs w:val="22"/>
              </w:rPr>
              <w:t>Make a PSA about signs of abuse/control.</w:t>
            </w:r>
          </w:p>
          <w:p w14:paraId="07CCCF96" w14:textId="77777777" w:rsidR="00220ED5" w:rsidRPr="00AC59AA" w:rsidRDefault="002B4DD0">
            <w:pPr>
              <w:numPr>
                <w:ilvl w:val="0"/>
                <w:numId w:val="5"/>
              </w:numPr>
              <w:tabs>
                <w:tab w:val="left" w:pos="9040"/>
              </w:tabs>
              <w:ind w:right="-20"/>
              <w:rPr>
                <w:rFonts w:ascii="Arial" w:eastAsia="Arial" w:hAnsi="Arial" w:cs="Arial"/>
                <w:sz w:val="22"/>
                <w:szCs w:val="22"/>
              </w:rPr>
            </w:pPr>
            <w:r w:rsidRPr="00AC59AA">
              <w:rPr>
                <w:rFonts w:ascii="Arial" w:eastAsia="Arial" w:hAnsi="Arial" w:cs="Arial"/>
                <w:sz w:val="22"/>
                <w:szCs w:val="22"/>
              </w:rPr>
              <w:t xml:space="preserve">Watch interview with author to help understand why she chose to address the cycle of abuse. </w:t>
            </w:r>
          </w:p>
          <w:p w14:paraId="5744695C" w14:textId="77777777" w:rsidR="00220ED5" w:rsidRDefault="00220ED5">
            <w:pPr>
              <w:tabs>
                <w:tab w:val="left" w:pos="9040"/>
              </w:tabs>
              <w:ind w:right="-20"/>
              <w:rPr>
                <w:rFonts w:ascii="Arial" w:eastAsia="Arial" w:hAnsi="Arial" w:cs="Arial"/>
                <w:sz w:val="22"/>
                <w:szCs w:val="22"/>
              </w:rPr>
            </w:pPr>
          </w:p>
          <w:p w14:paraId="768ACD47" w14:textId="77777777" w:rsidR="00220ED5" w:rsidRDefault="00220ED5">
            <w:pPr>
              <w:tabs>
                <w:tab w:val="left" w:pos="9040"/>
              </w:tabs>
              <w:ind w:right="-20"/>
              <w:rPr>
                <w:rFonts w:ascii="Arial" w:eastAsia="Arial" w:hAnsi="Arial" w:cs="Arial"/>
                <w:sz w:val="20"/>
                <w:szCs w:val="20"/>
              </w:rPr>
            </w:pPr>
          </w:p>
        </w:tc>
      </w:tr>
    </w:tbl>
    <w:p w14:paraId="740FF73A" w14:textId="77777777" w:rsidR="00220ED5" w:rsidRDefault="00220ED5">
      <w:pPr>
        <w:spacing w:before="10"/>
        <w:rPr>
          <w:rFonts w:ascii="Arial" w:eastAsia="Arial" w:hAnsi="Arial" w:cs="Arial"/>
          <w:sz w:val="18"/>
          <w:szCs w:val="18"/>
        </w:rPr>
      </w:pPr>
    </w:p>
    <w:p w14:paraId="238C5A5E" w14:textId="77777777" w:rsidR="00220ED5" w:rsidRDefault="002B4DD0">
      <w:pPr>
        <w:rPr>
          <w:rFonts w:ascii="Arial" w:eastAsia="Arial" w:hAnsi="Arial" w:cs="Arial"/>
          <w:sz w:val="18"/>
          <w:szCs w:val="18"/>
        </w:rPr>
      </w:pPr>
      <w:r>
        <w:br w:type="page"/>
      </w:r>
    </w:p>
    <w:p w14:paraId="5A738A02" w14:textId="77777777" w:rsidR="00220ED5" w:rsidRDefault="00220ED5">
      <w:pPr>
        <w:spacing w:before="10"/>
        <w:rPr>
          <w:rFonts w:ascii="Arial" w:eastAsia="Arial" w:hAnsi="Arial" w:cs="Arial"/>
          <w:sz w:val="18"/>
          <w:szCs w:val="18"/>
        </w:rPr>
      </w:pP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080"/>
      </w:tblGrid>
      <w:tr w:rsidR="00220ED5" w14:paraId="311FCCA8" w14:textId="77777777">
        <w:trPr>
          <w:trHeight w:val="800"/>
          <w:jc w:val="center"/>
        </w:trPr>
        <w:tc>
          <w:tcPr>
            <w:tcW w:w="10795" w:type="dxa"/>
            <w:gridSpan w:val="2"/>
            <w:shd w:val="clear" w:color="auto" w:fill="17365D"/>
            <w:vAlign w:val="center"/>
          </w:tcPr>
          <w:p w14:paraId="1D8261F8" w14:textId="77777777" w:rsidR="00220ED5" w:rsidRDefault="002B4DD0">
            <w:pPr>
              <w:jc w:val="center"/>
              <w:rPr>
                <w:rFonts w:ascii="Arial" w:eastAsia="Arial" w:hAnsi="Arial" w:cs="Arial"/>
                <w:b/>
              </w:rPr>
            </w:pPr>
            <w:r>
              <w:rPr>
                <w:rFonts w:ascii="Arial" w:eastAsia="Arial" w:hAnsi="Arial" w:cs="Arial"/>
                <w:b/>
              </w:rPr>
              <w:t>Unit Learning Goal and Scale</w:t>
            </w:r>
          </w:p>
          <w:p w14:paraId="2DF52882" w14:textId="77777777" w:rsidR="00220ED5" w:rsidRDefault="002B4DD0">
            <w:pPr>
              <w:jc w:val="center"/>
              <w:rPr>
                <w:rFonts w:ascii="Arial" w:eastAsia="Arial" w:hAnsi="Arial" w:cs="Arial"/>
                <w:i/>
              </w:rPr>
            </w:pPr>
            <w:r>
              <w:rPr>
                <w:rFonts w:ascii="Arial" w:eastAsia="Arial" w:hAnsi="Arial" w:cs="Arial"/>
                <w:i/>
              </w:rPr>
              <w:t>(Level 2.0 reflects a minimal level of proficiency)</w:t>
            </w:r>
          </w:p>
        </w:tc>
      </w:tr>
      <w:tr w:rsidR="00220ED5" w14:paraId="7E6551BB" w14:textId="77777777">
        <w:trPr>
          <w:trHeight w:val="700"/>
          <w:jc w:val="center"/>
        </w:trPr>
        <w:tc>
          <w:tcPr>
            <w:tcW w:w="10795" w:type="dxa"/>
            <w:gridSpan w:val="2"/>
          </w:tcPr>
          <w:p w14:paraId="2BFB232C" w14:textId="77777777" w:rsidR="00220ED5" w:rsidRDefault="002B4DD0">
            <w:pPr>
              <w:rPr>
                <w:rFonts w:ascii="Arial" w:eastAsia="Arial" w:hAnsi="Arial" w:cs="Arial"/>
                <w:b/>
                <w:sz w:val="20"/>
                <w:szCs w:val="20"/>
              </w:rPr>
            </w:pPr>
            <w:r>
              <w:rPr>
                <w:rFonts w:ascii="Arial" w:eastAsia="Arial" w:hAnsi="Arial" w:cs="Arial"/>
                <w:b/>
                <w:sz w:val="20"/>
                <w:szCs w:val="20"/>
              </w:rPr>
              <w:t>Standard(s):</w:t>
            </w:r>
          </w:p>
          <w:p w14:paraId="5C81162A" w14:textId="77777777" w:rsidR="00220ED5" w:rsidRDefault="002B4DD0">
            <w:pPr>
              <w:spacing w:after="160"/>
              <w:rPr>
                <w:rFonts w:ascii="Arial" w:eastAsia="Arial" w:hAnsi="Arial" w:cs="Arial"/>
                <w:b/>
                <w:sz w:val="20"/>
                <w:szCs w:val="20"/>
                <w:highlight w:val="white"/>
              </w:rPr>
            </w:pPr>
            <w:r>
              <w:rPr>
                <w:rFonts w:ascii="Arial" w:eastAsia="Arial" w:hAnsi="Arial" w:cs="Arial"/>
                <w:b/>
                <w:sz w:val="20"/>
                <w:szCs w:val="20"/>
                <w:highlight w:val="white"/>
              </w:rPr>
              <w:t xml:space="preserve">RL.11-12.1. Cite strong and thorough textual evidence and make relevant connections to support analysis of what the text says explicitly as well as inferences drawn from the text, including determining where the text leaves </w:t>
            </w:r>
            <w:proofErr w:type="gramStart"/>
            <w:r>
              <w:rPr>
                <w:rFonts w:ascii="Arial" w:eastAsia="Arial" w:hAnsi="Arial" w:cs="Arial"/>
                <w:b/>
                <w:sz w:val="20"/>
                <w:szCs w:val="20"/>
                <w:highlight w:val="white"/>
              </w:rPr>
              <w:t>matters</w:t>
            </w:r>
            <w:proofErr w:type="gramEnd"/>
            <w:r>
              <w:rPr>
                <w:rFonts w:ascii="Arial" w:eastAsia="Arial" w:hAnsi="Arial" w:cs="Arial"/>
                <w:b/>
                <w:sz w:val="20"/>
                <w:szCs w:val="20"/>
                <w:highlight w:val="white"/>
              </w:rPr>
              <w:t xml:space="preserve"> uncertain.</w:t>
            </w:r>
          </w:p>
          <w:p w14:paraId="245162C5" w14:textId="05E391C9" w:rsidR="00220ED5" w:rsidRPr="00B02026" w:rsidRDefault="002B4DD0" w:rsidP="00B02026">
            <w:pPr>
              <w:spacing w:after="160"/>
              <w:rPr>
                <w:rFonts w:ascii="Arial" w:eastAsia="Arial" w:hAnsi="Arial" w:cs="Arial"/>
                <w:b/>
                <w:sz w:val="20"/>
                <w:szCs w:val="20"/>
                <w:highlight w:val="white"/>
              </w:rPr>
            </w:pPr>
            <w:r>
              <w:rPr>
                <w:rFonts w:ascii="Arial" w:eastAsia="Arial" w:hAnsi="Arial" w:cs="Arial"/>
                <w:b/>
                <w:sz w:val="20"/>
                <w:szCs w:val="20"/>
                <w:highlight w:val="white"/>
              </w:rPr>
              <w:t xml:space="preserve">RL.11-12.2. Determine two or more themes or central ideas of a text and analyze their development over the course of the text, including how they interact and build on one another to produce a complex account; provide an objective summary of the text. </w:t>
            </w:r>
          </w:p>
          <w:p w14:paraId="6146DD3B" w14:textId="77777777" w:rsidR="00220ED5" w:rsidRDefault="002B4DD0">
            <w:pPr>
              <w:rPr>
                <w:rFonts w:ascii="Arial" w:eastAsia="Arial" w:hAnsi="Arial" w:cs="Arial"/>
                <w:b/>
                <w:sz w:val="20"/>
                <w:szCs w:val="20"/>
              </w:rPr>
            </w:pPr>
            <w:r>
              <w:rPr>
                <w:rFonts w:ascii="Arial" w:eastAsia="Arial" w:hAnsi="Arial" w:cs="Arial"/>
                <w:b/>
                <w:sz w:val="20"/>
                <w:szCs w:val="20"/>
              </w:rPr>
              <w:t xml:space="preserve">RI.11-12.1. Accurately cite strong and thorough textual evidence, (e.g., via discussion, written response, etc.), to support analysis of what the text says explicitly as well as inferentially, including determining where the text leaves </w:t>
            </w:r>
            <w:proofErr w:type="gramStart"/>
            <w:r>
              <w:rPr>
                <w:rFonts w:ascii="Arial" w:eastAsia="Arial" w:hAnsi="Arial" w:cs="Arial"/>
                <w:b/>
                <w:sz w:val="20"/>
                <w:szCs w:val="20"/>
              </w:rPr>
              <w:t>matters</w:t>
            </w:r>
            <w:proofErr w:type="gramEnd"/>
            <w:r>
              <w:rPr>
                <w:rFonts w:ascii="Arial" w:eastAsia="Arial" w:hAnsi="Arial" w:cs="Arial"/>
                <w:b/>
                <w:sz w:val="20"/>
                <w:szCs w:val="20"/>
              </w:rPr>
              <w:t xml:space="preserve"> uncertain.</w:t>
            </w:r>
          </w:p>
          <w:p w14:paraId="76A20D14" w14:textId="77777777" w:rsidR="00220ED5" w:rsidRDefault="002B4DD0">
            <w:pPr>
              <w:rPr>
                <w:rFonts w:ascii="Arial" w:eastAsia="Arial" w:hAnsi="Arial" w:cs="Arial"/>
                <w:b/>
                <w:sz w:val="20"/>
                <w:szCs w:val="20"/>
              </w:rPr>
            </w:pPr>
            <w:r>
              <w:rPr>
                <w:rFonts w:ascii="Arial" w:eastAsia="Arial" w:hAnsi="Arial" w:cs="Arial"/>
                <w:b/>
                <w:sz w:val="20"/>
                <w:szCs w:val="20"/>
              </w:rPr>
              <w:t xml:space="preserve"> </w:t>
            </w:r>
          </w:p>
          <w:p w14:paraId="41DCA0A4" w14:textId="77777777" w:rsidR="00220ED5" w:rsidRDefault="002B4DD0">
            <w:pPr>
              <w:rPr>
                <w:rFonts w:ascii="Arial" w:eastAsia="Arial" w:hAnsi="Arial" w:cs="Arial"/>
                <w:b/>
                <w:sz w:val="20"/>
                <w:szCs w:val="20"/>
              </w:rPr>
            </w:pPr>
            <w:r>
              <w:rPr>
                <w:rFonts w:ascii="Arial" w:eastAsia="Arial" w:hAnsi="Arial" w:cs="Arial"/>
                <w:b/>
                <w:sz w:val="20"/>
                <w:szCs w:val="20"/>
              </w:rPr>
              <w:t xml:space="preserve">RI.11-12.2. Determine two or more central ideas of a </w:t>
            </w:r>
            <w:proofErr w:type="gramStart"/>
            <w:r>
              <w:rPr>
                <w:rFonts w:ascii="Arial" w:eastAsia="Arial" w:hAnsi="Arial" w:cs="Arial"/>
                <w:b/>
                <w:sz w:val="20"/>
                <w:szCs w:val="20"/>
              </w:rPr>
              <w:t>text, and</w:t>
            </w:r>
            <w:proofErr w:type="gramEnd"/>
            <w:r>
              <w:rPr>
                <w:rFonts w:ascii="Arial" w:eastAsia="Arial" w:hAnsi="Arial" w:cs="Arial"/>
                <w:b/>
                <w:sz w:val="20"/>
                <w:szCs w:val="20"/>
              </w:rPr>
              <w:t xml:space="preserve"> analyze their development and how they interact to provide a complex analysis; provide an objective summary of the text. </w:t>
            </w:r>
          </w:p>
          <w:p w14:paraId="480B8E77" w14:textId="77777777" w:rsidR="00220ED5" w:rsidRDefault="00220ED5">
            <w:pPr>
              <w:rPr>
                <w:rFonts w:ascii="Arial" w:eastAsia="Arial" w:hAnsi="Arial" w:cs="Arial"/>
                <w:b/>
                <w:sz w:val="20"/>
                <w:szCs w:val="20"/>
              </w:rPr>
            </w:pPr>
          </w:p>
        </w:tc>
      </w:tr>
      <w:tr w:rsidR="00220ED5" w14:paraId="398087A5" w14:textId="77777777">
        <w:trPr>
          <w:jc w:val="center"/>
        </w:trPr>
        <w:tc>
          <w:tcPr>
            <w:tcW w:w="715" w:type="dxa"/>
          </w:tcPr>
          <w:p w14:paraId="0FFD5F5C" w14:textId="77777777" w:rsidR="00220ED5" w:rsidRDefault="002B4DD0">
            <w:pPr>
              <w:rPr>
                <w:rFonts w:ascii="Arial" w:eastAsia="Arial" w:hAnsi="Arial" w:cs="Arial"/>
                <w:b/>
                <w:sz w:val="20"/>
                <w:szCs w:val="20"/>
              </w:rPr>
            </w:pPr>
            <w:r>
              <w:rPr>
                <w:rFonts w:ascii="Arial" w:eastAsia="Arial" w:hAnsi="Arial" w:cs="Arial"/>
                <w:b/>
                <w:sz w:val="20"/>
                <w:szCs w:val="20"/>
              </w:rPr>
              <w:t>4.0</w:t>
            </w:r>
          </w:p>
        </w:tc>
        <w:tc>
          <w:tcPr>
            <w:tcW w:w="10080" w:type="dxa"/>
          </w:tcPr>
          <w:p w14:paraId="71B5A604" w14:textId="77777777" w:rsidR="0042551C" w:rsidRPr="00B02026" w:rsidRDefault="002B4DD0">
            <w:pPr>
              <w:rPr>
                <w:rFonts w:ascii="Arial" w:eastAsia="Arial" w:hAnsi="Arial" w:cs="Arial"/>
                <w:bCs/>
                <w:sz w:val="20"/>
                <w:szCs w:val="20"/>
              </w:rPr>
            </w:pPr>
            <w:r w:rsidRPr="00B02026">
              <w:rPr>
                <w:rFonts w:ascii="Arial" w:eastAsia="Arial" w:hAnsi="Arial" w:cs="Arial"/>
                <w:bCs/>
                <w:sz w:val="20"/>
                <w:szCs w:val="20"/>
              </w:rPr>
              <w:t xml:space="preserve">Students will be able to: </w:t>
            </w:r>
          </w:p>
          <w:p w14:paraId="063FF99C" w14:textId="48975C1D" w:rsidR="00220ED5" w:rsidRPr="00B02026" w:rsidRDefault="002B4DD0">
            <w:pPr>
              <w:rPr>
                <w:rFonts w:ascii="Arial" w:eastAsia="Arial" w:hAnsi="Arial" w:cs="Arial"/>
                <w:bCs/>
                <w:sz w:val="20"/>
                <w:szCs w:val="20"/>
              </w:rPr>
            </w:pPr>
            <w:r w:rsidRPr="00B02026">
              <w:rPr>
                <w:rFonts w:ascii="Arial" w:eastAsia="Arial" w:hAnsi="Arial" w:cs="Arial"/>
                <w:bCs/>
                <w:sz w:val="20"/>
                <w:szCs w:val="20"/>
                <w:highlight w:val="white"/>
              </w:rPr>
              <w:t xml:space="preserve">Determine two or more themes or central ideas of a text and analyze their development over the course of the text, including how they interact and build on one another to produce a complex account; provide an objective summary of the text. </w:t>
            </w:r>
          </w:p>
          <w:p w14:paraId="5F577717" w14:textId="77777777" w:rsidR="00220ED5" w:rsidRPr="00B02026" w:rsidRDefault="00220ED5">
            <w:pPr>
              <w:rPr>
                <w:rFonts w:ascii="Arial" w:eastAsia="Arial" w:hAnsi="Arial" w:cs="Arial"/>
                <w:bCs/>
                <w:sz w:val="20"/>
                <w:szCs w:val="20"/>
              </w:rPr>
            </w:pPr>
          </w:p>
        </w:tc>
      </w:tr>
      <w:tr w:rsidR="00220ED5" w14:paraId="1FACD8BC" w14:textId="77777777">
        <w:trPr>
          <w:jc w:val="center"/>
        </w:trPr>
        <w:tc>
          <w:tcPr>
            <w:tcW w:w="715" w:type="dxa"/>
          </w:tcPr>
          <w:p w14:paraId="12E09A10" w14:textId="77777777" w:rsidR="00220ED5" w:rsidRDefault="002B4DD0">
            <w:pPr>
              <w:rPr>
                <w:rFonts w:ascii="Arial" w:eastAsia="Arial" w:hAnsi="Arial" w:cs="Arial"/>
                <w:b/>
                <w:sz w:val="20"/>
                <w:szCs w:val="20"/>
              </w:rPr>
            </w:pPr>
            <w:r>
              <w:rPr>
                <w:rFonts w:ascii="Arial" w:eastAsia="Arial" w:hAnsi="Arial" w:cs="Arial"/>
                <w:b/>
                <w:sz w:val="20"/>
                <w:szCs w:val="20"/>
              </w:rPr>
              <w:t>3.0</w:t>
            </w:r>
          </w:p>
        </w:tc>
        <w:tc>
          <w:tcPr>
            <w:tcW w:w="10080" w:type="dxa"/>
            <w:tcBorders>
              <w:bottom w:val="single" w:sz="4" w:space="0" w:color="000000"/>
            </w:tcBorders>
          </w:tcPr>
          <w:p w14:paraId="4D83187A" w14:textId="77777777" w:rsidR="00220ED5" w:rsidRPr="00B02026" w:rsidRDefault="002B4DD0">
            <w:pPr>
              <w:rPr>
                <w:rFonts w:ascii="Arial" w:eastAsia="Arial" w:hAnsi="Arial" w:cs="Arial"/>
                <w:bCs/>
                <w:sz w:val="20"/>
                <w:szCs w:val="20"/>
              </w:rPr>
            </w:pPr>
            <w:r w:rsidRPr="00B02026">
              <w:rPr>
                <w:rFonts w:ascii="Arial" w:eastAsia="Arial" w:hAnsi="Arial" w:cs="Arial"/>
                <w:bCs/>
                <w:sz w:val="20"/>
                <w:szCs w:val="20"/>
              </w:rPr>
              <w:t xml:space="preserve">Students will be able to: </w:t>
            </w:r>
          </w:p>
          <w:p w14:paraId="394ED0CB" w14:textId="77777777" w:rsidR="00220ED5" w:rsidRPr="00B02026" w:rsidRDefault="002B4DD0">
            <w:pPr>
              <w:numPr>
                <w:ilvl w:val="0"/>
                <w:numId w:val="1"/>
              </w:numPr>
              <w:rPr>
                <w:rFonts w:ascii="Arial" w:eastAsia="Arial" w:hAnsi="Arial" w:cs="Arial"/>
                <w:bCs/>
                <w:sz w:val="20"/>
                <w:szCs w:val="20"/>
              </w:rPr>
            </w:pPr>
            <w:r w:rsidRPr="00B02026">
              <w:rPr>
                <w:rFonts w:ascii="Arial" w:eastAsia="Arial" w:hAnsi="Arial" w:cs="Arial"/>
                <w:bCs/>
                <w:sz w:val="20"/>
                <w:szCs w:val="20"/>
              </w:rPr>
              <w:t xml:space="preserve">Determine two or more themes </w:t>
            </w:r>
            <w:r w:rsidRPr="00B02026">
              <w:rPr>
                <w:rFonts w:ascii="Arial" w:eastAsia="Arial" w:hAnsi="Arial" w:cs="Arial"/>
                <w:bCs/>
                <w:sz w:val="20"/>
                <w:szCs w:val="20"/>
                <w:highlight w:val="white"/>
              </w:rPr>
              <w:t>or central ideas of a text and analyze their development over the course of the text.</w:t>
            </w:r>
          </w:p>
        </w:tc>
      </w:tr>
      <w:tr w:rsidR="00220ED5" w14:paraId="2A815DA9" w14:textId="77777777">
        <w:trPr>
          <w:jc w:val="center"/>
        </w:trPr>
        <w:tc>
          <w:tcPr>
            <w:tcW w:w="715" w:type="dxa"/>
            <w:tcBorders>
              <w:right w:val="single" w:sz="4" w:space="0" w:color="000000"/>
            </w:tcBorders>
            <w:vAlign w:val="center"/>
          </w:tcPr>
          <w:p w14:paraId="450367BB" w14:textId="77777777" w:rsidR="00220ED5" w:rsidRDefault="002B4DD0">
            <w:pPr>
              <w:rPr>
                <w:rFonts w:ascii="Arial" w:eastAsia="Arial" w:hAnsi="Arial" w:cs="Arial"/>
                <w:b/>
                <w:sz w:val="20"/>
                <w:szCs w:val="20"/>
              </w:rPr>
            </w:pPr>
            <w:r>
              <w:rPr>
                <w:rFonts w:ascii="Arial" w:eastAsia="Arial" w:hAnsi="Arial" w:cs="Arial"/>
                <w:b/>
                <w:sz w:val="20"/>
                <w:szCs w:val="20"/>
              </w:rPr>
              <w:t>2.0</w:t>
            </w:r>
          </w:p>
        </w:tc>
        <w:tc>
          <w:tcPr>
            <w:tcW w:w="10080" w:type="dxa"/>
            <w:tcBorders>
              <w:top w:val="single" w:sz="4" w:space="0" w:color="000000"/>
              <w:left w:val="single" w:sz="4" w:space="0" w:color="000000"/>
              <w:right w:val="single" w:sz="4" w:space="0" w:color="000000"/>
            </w:tcBorders>
          </w:tcPr>
          <w:p w14:paraId="2EAF5D0E" w14:textId="77777777" w:rsidR="00220ED5" w:rsidRPr="00B02026" w:rsidRDefault="002B4DD0">
            <w:pPr>
              <w:rPr>
                <w:rFonts w:ascii="Arial" w:eastAsia="Arial" w:hAnsi="Arial" w:cs="Arial"/>
                <w:bCs/>
                <w:sz w:val="20"/>
                <w:szCs w:val="20"/>
              </w:rPr>
            </w:pPr>
            <w:r w:rsidRPr="00B02026">
              <w:rPr>
                <w:rFonts w:ascii="Arial" w:eastAsia="Arial" w:hAnsi="Arial" w:cs="Arial"/>
                <w:bCs/>
                <w:sz w:val="20"/>
                <w:szCs w:val="20"/>
              </w:rPr>
              <w:t>Students will be able to:</w:t>
            </w:r>
          </w:p>
          <w:p w14:paraId="1891C00C" w14:textId="77777777" w:rsidR="00220ED5" w:rsidRPr="00B02026" w:rsidRDefault="002B4DD0">
            <w:pPr>
              <w:numPr>
                <w:ilvl w:val="0"/>
                <w:numId w:val="2"/>
              </w:numPr>
              <w:rPr>
                <w:rFonts w:ascii="Arial" w:eastAsia="Arial" w:hAnsi="Arial" w:cs="Arial"/>
                <w:bCs/>
                <w:sz w:val="20"/>
                <w:szCs w:val="20"/>
              </w:rPr>
            </w:pPr>
            <w:r w:rsidRPr="00B02026">
              <w:rPr>
                <w:rFonts w:ascii="Arial" w:eastAsia="Arial" w:hAnsi="Arial" w:cs="Arial"/>
                <w:bCs/>
                <w:sz w:val="20"/>
                <w:szCs w:val="20"/>
              </w:rPr>
              <w:t xml:space="preserve">identify themes or central ideas in the text. </w:t>
            </w:r>
          </w:p>
        </w:tc>
      </w:tr>
      <w:tr w:rsidR="00220ED5" w14:paraId="6A995B7B" w14:textId="77777777">
        <w:trPr>
          <w:trHeight w:val="520"/>
          <w:jc w:val="center"/>
        </w:trPr>
        <w:tc>
          <w:tcPr>
            <w:tcW w:w="715" w:type="dxa"/>
            <w:tcBorders>
              <w:right w:val="single" w:sz="4" w:space="0" w:color="000000"/>
            </w:tcBorders>
            <w:vAlign w:val="center"/>
          </w:tcPr>
          <w:p w14:paraId="3FF2D2F1" w14:textId="77777777" w:rsidR="00220ED5" w:rsidRDefault="002B4DD0">
            <w:pPr>
              <w:rPr>
                <w:rFonts w:ascii="Arial" w:eastAsia="Arial" w:hAnsi="Arial" w:cs="Arial"/>
                <w:b/>
                <w:sz w:val="20"/>
                <w:szCs w:val="20"/>
              </w:rPr>
            </w:pPr>
            <w:r>
              <w:rPr>
                <w:rFonts w:ascii="Arial" w:eastAsia="Arial" w:hAnsi="Arial" w:cs="Arial"/>
                <w:b/>
                <w:sz w:val="20"/>
                <w:szCs w:val="20"/>
              </w:rPr>
              <w:t>1.0</w:t>
            </w:r>
          </w:p>
        </w:tc>
        <w:tc>
          <w:tcPr>
            <w:tcW w:w="10080" w:type="dxa"/>
            <w:tcBorders>
              <w:top w:val="single" w:sz="4" w:space="0" w:color="000000"/>
              <w:left w:val="single" w:sz="4" w:space="0" w:color="000000"/>
              <w:bottom w:val="single" w:sz="4" w:space="0" w:color="000000"/>
              <w:right w:val="single" w:sz="4" w:space="0" w:color="000000"/>
            </w:tcBorders>
            <w:vAlign w:val="center"/>
          </w:tcPr>
          <w:p w14:paraId="61934A61" w14:textId="77777777" w:rsidR="00220ED5" w:rsidRPr="00B02026" w:rsidRDefault="002B4DD0">
            <w:pPr>
              <w:rPr>
                <w:rFonts w:ascii="Arial" w:eastAsia="Arial" w:hAnsi="Arial" w:cs="Arial"/>
                <w:bCs/>
                <w:sz w:val="20"/>
                <w:szCs w:val="20"/>
              </w:rPr>
            </w:pPr>
            <w:r w:rsidRPr="00B02026">
              <w:rPr>
                <w:rFonts w:ascii="Arial" w:eastAsia="Arial" w:hAnsi="Arial" w:cs="Arial"/>
                <w:bCs/>
                <w:sz w:val="20"/>
                <w:szCs w:val="20"/>
              </w:rPr>
              <w:t>With help, partial success at level 2.0 content and level 3.0 content:</w:t>
            </w:r>
          </w:p>
        </w:tc>
      </w:tr>
      <w:tr w:rsidR="00220ED5" w14:paraId="62C0E19E" w14:textId="77777777">
        <w:trPr>
          <w:trHeight w:val="600"/>
          <w:jc w:val="center"/>
        </w:trPr>
        <w:tc>
          <w:tcPr>
            <w:tcW w:w="715" w:type="dxa"/>
            <w:tcBorders>
              <w:right w:val="single" w:sz="4" w:space="0" w:color="000000"/>
            </w:tcBorders>
            <w:vAlign w:val="center"/>
          </w:tcPr>
          <w:p w14:paraId="18575B46" w14:textId="77777777" w:rsidR="00220ED5" w:rsidRDefault="002B4DD0">
            <w:pPr>
              <w:rPr>
                <w:rFonts w:ascii="Arial" w:eastAsia="Arial" w:hAnsi="Arial" w:cs="Arial"/>
                <w:b/>
                <w:sz w:val="20"/>
                <w:szCs w:val="20"/>
              </w:rPr>
            </w:pPr>
            <w:r>
              <w:rPr>
                <w:rFonts w:ascii="Arial" w:eastAsia="Arial" w:hAnsi="Arial" w:cs="Arial"/>
                <w:b/>
                <w:sz w:val="20"/>
                <w:szCs w:val="20"/>
              </w:rPr>
              <w:t>0.0</w:t>
            </w:r>
          </w:p>
        </w:tc>
        <w:tc>
          <w:tcPr>
            <w:tcW w:w="10080" w:type="dxa"/>
            <w:tcBorders>
              <w:top w:val="single" w:sz="4" w:space="0" w:color="000000"/>
              <w:left w:val="single" w:sz="4" w:space="0" w:color="000000"/>
              <w:bottom w:val="single" w:sz="4" w:space="0" w:color="000000"/>
              <w:right w:val="single" w:sz="4" w:space="0" w:color="000000"/>
            </w:tcBorders>
            <w:vAlign w:val="center"/>
          </w:tcPr>
          <w:p w14:paraId="6A553AE2" w14:textId="77777777" w:rsidR="00220ED5" w:rsidRPr="00B02026" w:rsidRDefault="002B4DD0">
            <w:pPr>
              <w:rPr>
                <w:rFonts w:ascii="Arial" w:eastAsia="Arial" w:hAnsi="Arial" w:cs="Arial"/>
                <w:bCs/>
                <w:sz w:val="20"/>
                <w:szCs w:val="20"/>
              </w:rPr>
            </w:pPr>
            <w:r w:rsidRPr="00B02026">
              <w:rPr>
                <w:rFonts w:ascii="Arial" w:eastAsia="Arial" w:hAnsi="Arial" w:cs="Arial"/>
                <w:bCs/>
                <w:sz w:val="20"/>
                <w:szCs w:val="20"/>
              </w:rPr>
              <w:t>Even with help, no success</w:t>
            </w:r>
          </w:p>
        </w:tc>
      </w:tr>
    </w:tbl>
    <w:p w14:paraId="1C9C4B5C" w14:textId="77777777" w:rsidR="00220ED5" w:rsidRDefault="00220ED5">
      <w:pPr>
        <w:rPr>
          <w:rFonts w:ascii="Arial" w:eastAsia="Arial" w:hAnsi="Arial" w:cs="Arial"/>
          <w:sz w:val="20"/>
          <w:szCs w:val="20"/>
        </w:rPr>
      </w:pP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0260"/>
      </w:tblGrid>
      <w:tr w:rsidR="00220ED5" w14:paraId="2D833441" w14:textId="77777777">
        <w:trPr>
          <w:jc w:val="center"/>
        </w:trPr>
        <w:tc>
          <w:tcPr>
            <w:tcW w:w="10795" w:type="dxa"/>
            <w:gridSpan w:val="2"/>
          </w:tcPr>
          <w:p w14:paraId="318B7562" w14:textId="77777777" w:rsidR="00220ED5" w:rsidRDefault="002B4DD0" w:rsidP="00B02026">
            <w:pPr>
              <w:rPr>
                <w:rFonts w:ascii="Arial" w:eastAsia="Arial" w:hAnsi="Arial" w:cs="Arial"/>
                <w:b/>
                <w:sz w:val="20"/>
                <w:szCs w:val="20"/>
              </w:rPr>
            </w:pPr>
            <w:r>
              <w:rPr>
                <w:rFonts w:ascii="Arial" w:eastAsia="Arial" w:hAnsi="Arial" w:cs="Arial"/>
                <w:b/>
                <w:sz w:val="20"/>
                <w:szCs w:val="20"/>
              </w:rPr>
              <w:t>Standard(s):</w:t>
            </w:r>
          </w:p>
          <w:p w14:paraId="4E22FC0E" w14:textId="77777777" w:rsidR="00220ED5" w:rsidRDefault="002B4DD0" w:rsidP="00B02026">
            <w:pPr>
              <w:rPr>
                <w:rFonts w:ascii="Arial" w:eastAsia="Arial" w:hAnsi="Arial" w:cs="Arial"/>
                <w:b/>
                <w:sz w:val="20"/>
                <w:szCs w:val="20"/>
              </w:rPr>
            </w:pPr>
            <w:r>
              <w:rPr>
                <w:rFonts w:ascii="Arial" w:eastAsia="Arial" w:hAnsi="Arial" w:cs="Arial"/>
                <w:b/>
                <w:sz w:val="20"/>
                <w:szCs w:val="20"/>
              </w:rPr>
              <w:t xml:space="preserve">SL.11-12.1. Initiate and participate effectively in a range of collaborative discussions (one-on- one, in groups, and teacher-led) with peers on </w:t>
            </w:r>
            <w:r>
              <w:rPr>
                <w:rFonts w:ascii="Arial" w:eastAsia="Arial" w:hAnsi="Arial" w:cs="Arial"/>
                <w:b/>
                <w:i/>
                <w:sz w:val="20"/>
                <w:szCs w:val="20"/>
              </w:rPr>
              <w:t xml:space="preserve">grades 11–12 topics, texts, and issues, </w:t>
            </w:r>
            <w:r>
              <w:rPr>
                <w:rFonts w:ascii="Arial" w:eastAsia="Arial" w:hAnsi="Arial" w:cs="Arial"/>
                <w:b/>
                <w:sz w:val="20"/>
                <w:szCs w:val="20"/>
              </w:rPr>
              <w:t>building on others’ ideas and expressing their own clearly and persuasively.</w:t>
            </w:r>
          </w:p>
          <w:p w14:paraId="2F2C7B8E" w14:textId="456D3AA3" w:rsidR="00220ED5" w:rsidRDefault="002B4DD0">
            <w:pPr>
              <w:spacing w:before="240" w:after="240"/>
              <w:ind w:left="720"/>
              <w:rPr>
                <w:rFonts w:ascii="Arial" w:eastAsia="Arial" w:hAnsi="Arial" w:cs="Arial"/>
                <w:b/>
                <w:sz w:val="20"/>
                <w:szCs w:val="20"/>
              </w:rPr>
            </w:pPr>
            <w:r>
              <w:rPr>
                <w:rFonts w:ascii="Arial" w:eastAsia="Arial" w:hAnsi="Arial" w:cs="Arial"/>
                <w:b/>
                <w:sz w:val="20"/>
                <w:szCs w:val="20"/>
              </w:rPr>
              <w:t>A.</w:t>
            </w:r>
            <w:r>
              <w:rPr>
                <w:rFonts w:ascii="Arial" w:eastAsia="Arial" w:hAnsi="Arial" w:cs="Arial"/>
                <w:b/>
                <w:sz w:val="14"/>
                <w:szCs w:val="14"/>
              </w:rPr>
              <w:t xml:space="preserve">    </w:t>
            </w:r>
            <w:r>
              <w:rPr>
                <w:rFonts w:ascii="Arial" w:eastAsia="Arial" w:hAnsi="Arial" w:cs="Arial"/>
                <w:b/>
                <w:sz w:val="20"/>
                <w:szCs w:val="20"/>
              </w:rPr>
              <w:t xml:space="preserve">Come to discussions prepared, having read and researched material under study; explicitly draw on that preparation by referring to evidence from texts and other research on the topic or issue to stimulate a thoughtful, </w:t>
            </w:r>
            <w:r w:rsidR="00560D70">
              <w:rPr>
                <w:rFonts w:ascii="Arial" w:eastAsia="Arial" w:hAnsi="Arial" w:cs="Arial"/>
                <w:b/>
                <w:sz w:val="20"/>
                <w:szCs w:val="20"/>
              </w:rPr>
              <w:t>well-reasoned</w:t>
            </w:r>
            <w:r>
              <w:rPr>
                <w:rFonts w:ascii="Arial" w:eastAsia="Arial" w:hAnsi="Arial" w:cs="Arial"/>
                <w:b/>
                <w:sz w:val="20"/>
                <w:szCs w:val="20"/>
              </w:rPr>
              <w:t xml:space="preserve"> exchange of ideas.</w:t>
            </w:r>
          </w:p>
          <w:p w14:paraId="588CC197" w14:textId="77777777" w:rsidR="00220ED5" w:rsidRDefault="002B4DD0">
            <w:pPr>
              <w:spacing w:before="240" w:after="240"/>
              <w:ind w:left="720"/>
              <w:rPr>
                <w:rFonts w:ascii="Arial" w:eastAsia="Arial" w:hAnsi="Arial" w:cs="Arial"/>
                <w:b/>
                <w:sz w:val="20"/>
                <w:szCs w:val="20"/>
              </w:rPr>
            </w:pPr>
            <w:r>
              <w:rPr>
                <w:rFonts w:ascii="Arial" w:eastAsia="Arial" w:hAnsi="Arial" w:cs="Arial"/>
                <w:b/>
                <w:sz w:val="20"/>
                <w:szCs w:val="20"/>
              </w:rPr>
              <w:t>B.</w:t>
            </w:r>
            <w:r>
              <w:rPr>
                <w:rFonts w:ascii="Arial" w:eastAsia="Arial" w:hAnsi="Arial" w:cs="Arial"/>
                <w:b/>
                <w:sz w:val="14"/>
                <w:szCs w:val="14"/>
              </w:rPr>
              <w:t xml:space="preserve">    </w:t>
            </w:r>
            <w:r>
              <w:rPr>
                <w:rFonts w:ascii="Arial" w:eastAsia="Arial" w:hAnsi="Arial" w:cs="Arial"/>
                <w:b/>
                <w:sz w:val="20"/>
                <w:szCs w:val="20"/>
              </w:rPr>
              <w:t>Collaborate with peers to promote civil, democratic discussions and decision-making, set clear goals and assessments (e.g. student developed rubrics), and establish individual roles as needed.</w:t>
            </w:r>
          </w:p>
          <w:p w14:paraId="2AEB90E1" w14:textId="77777777" w:rsidR="00220ED5" w:rsidRDefault="002B4DD0">
            <w:pPr>
              <w:spacing w:before="240" w:after="240"/>
              <w:ind w:left="720"/>
              <w:rPr>
                <w:rFonts w:ascii="Arial" w:eastAsia="Arial" w:hAnsi="Arial" w:cs="Arial"/>
                <w:b/>
                <w:sz w:val="20"/>
                <w:szCs w:val="20"/>
              </w:rPr>
            </w:pPr>
            <w:r>
              <w:rPr>
                <w:rFonts w:ascii="Arial" w:eastAsia="Arial" w:hAnsi="Arial" w:cs="Arial"/>
                <w:b/>
                <w:sz w:val="20"/>
                <w:szCs w:val="20"/>
              </w:rPr>
              <w:t>C.</w:t>
            </w:r>
            <w:r>
              <w:rPr>
                <w:rFonts w:ascii="Arial" w:eastAsia="Arial" w:hAnsi="Arial" w:cs="Arial"/>
                <w:b/>
                <w:sz w:val="14"/>
                <w:szCs w:val="14"/>
              </w:rPr>
              <w:t xml:space="preserve">    </w:t>
            </w:r>
            <w:r>
              <w:rPr>
                <w:rFonts w:ascii="Arial" w:eastAsia="Arial" w:hAnsi="Arial" w:cs="Arial"/>
                <w:b/>
                <w:sz w:val="20"/>
                <w:szCs w:val="20"/>
              </w:rPr>
              <w:t>Propel conversations by posing and responding to questions that probe reasoning and evidence; ensure a hearing for a full range of positions on a topic or issue; clarify, verify, or challenge ideas and conclusions; and promote divergent and creative perspectives.</w:t>
            </w:r>
          </w:p>
          <w:p w14:paraId="6EDFBF9F" w14:textId="758100FD" w:rsidR="00220ED5" w:rsidRDefault="002B4DD0" w:rsidP="00803944">
            <w:pPr>
              <w:shd w:val="clear" w:color="auto" w:fill="FFFFFF"/>
              <w:spacing w:before="240" w:after="160"/>
              <w:rPr>
                <w:rFonts w:ascii="Arial" w:eastAsia="Arial" w:hAnsi="Arial" w:cs="Arial"/>
                <w:b/>
                <w:sz w:val="20"/>
                <w:szCs w:val="20"/>
              </w:rPr>
            </w:pPr>
            <w:r>
              <w:rPr>
                <w:rFonts w:ascii="Arial" w:eastAsia="Arial" w:hAnsi="Arial" w:cs="Arial"/>
                <w:b/>
                <w:sz w:val="20"/>
                <w:szCs w:val="20"/>
              </w:rPr>
              <w:t xml:space="preserve">             D.</w:t>
            </w:r>
            <w:r>
              <w:rPr>
                <w:rFonts w:ascii="Arial" w:eastAsia="Arial" w:hAnsi="Arial" w:cs="Arial"/>
                <w:b/>
                <w:sz w:val="14"/>
                <w:szCs w:val="14"/>
              </w:rPr>
              <w:t xml:space="preserve">     </w:t>
            </w:r>
            <w:r>
              <w:rPr>
                <w:rFonts w:ascii="Arial" w:eastAsia="Arial" w:hAnsi="Arial" w:cs="Arial"/>
                <w:b/>
                <w:sz w:val="20"/>
                <w:szCs w:val="20"/>
              </w:rPr>
              <w:t>Respond thoughtfully to diverse perspectives; synthesize comments, claims, and evidence made      on all sides of an issue; resolve contradictions when possible; and determine what additional information or research is required to deepen the investigation or complete the task. SL.11-12.2. Integrate multiple sources of information presented in diverse formats and media (e.g., visually, quantitatively, orally) in order to make informed decisions and solve problems, evaluating the credibility and accuracy of each source and noting any discrepancies among the data.</w:t>
            </w:r>
          </w:p>
          <w:p w14:paraId="710FEFBB" w14:textId="77777777" w:rsidR="00B02026" w:rsidRDefault="00B02026" w:rsidP="00803944">
            <w:pPr>
              <w:shd w:val="clear" w:color="auto" w:fill="FFFFFF"/>
              <w:spacing w:before="240" w:after="160"/>
              <w:rPr>
                <w:rFonts w:ascii="Arial" w:eastAsia="Arial" w:hAnsi="Arial" w:cs="Arial"/>
                <w:b/>
                <w:sz w:val="20"/>
                <w:szCs w:val="20"/>
              </w:rPr>
            </w:pPr>
          </w:p>
          <w:p w14:paraId="18C73684" w14:textId="77777777" w:rsidR="00220ED5" w:rsidRDefault="00220ED5">
            <w:pPr>
              <w:rPr>
                <w:rFonts w:ascii="Arial" w:eastAsia="Arial" w:hAnsi="Arial" w:cs="Arial"/>
                <w:b/>
                <w:sz w:val="20"/>
                <w:szCs w:val="20"/>
              </w:rPr>
            </w:pPr>
          </w:p>
        </w:tc>
      </w:tr>
      <w:tr w:rsidR="00220ED5" w14:paraId="0144819B" w14:textId="77777777" w:rsidTr="00B02026">
        <w:trPr>
          <w:jc w:val="center"/>
        </w:trPr>
        <w:tc>
          <w:tcPr>
            <w:tcW w:w="535" w:type="dxa"/>
          </w:tcPr>
          <w:p w14:paraId="1D787456" w14:textId="77777777" w:rsidR="00220ED5" w:rsidRDefault="002B4DD0">
            <w:pPr>
              <w:rPr>
                <w:rFonts w:ascii="Arial" w:eastAsia="Arial" w:hAnsi="Arial" w:cs="Arial"/>
                <w:b/>
                <w:sz w:val="20"/>
                <w:szCs w:val="20"/>
              </w:rPr>
            </w:pPr>
            <w:r>
              <w:rPr>
                <w:rFonts w:ascii="Arial" w:eastAsia="Arial" w:hAnsi="Arial" w:cs="Arial"/>
                <w:b/>
                <w:sz w:val="20"/>
                <w:szCs w:val="20"/>
              </w:rPr>
              <w:lastRenderedPageBreak/>
              <w:t>4.0</w:t>
            </w:r>
          </w:p>
        </w:tc>
        <w:tc>
          <w:tcPr>
            <w:tcW w:w="10260" w:type="dxa"/>
          </w:tcPr>
          <w:p w14:paraId="3113CF1A" w14:textId="77777777" w:rsidR="00220ED5" w:rsidRPr="00B02026" w:rsidRDefault="002B4DD0" w:rsidP="00B02026">
            <w:pPr>
              <w:rPr>
                <w:rFonts w:ascii="Arial" w:eastAsia="Arial" w:hAnsi="Arial" w:cs="Arial"/>
                <w:bCs/>
                <w:sz w:val="20"/>
                <w:szCs w:val="20"/>
              </w:rPr>
            </w:pPr>
            <w:r w:rsidRPr="00B02026">
              <w:rPr>
                <w:rFonts w:ascii="Arial" w:eastAsia="Arial" w:hAnsi="Arial" w:cs="Arial"/>
                <w:bCs/>
                <w:sz w:val="20"/>
                <w:szCs w:val="20"/>
              </w:rPr>
              <w:t xml:space="preserve">Students will be able to: </w:t>
            </w:r>
          </w:p>
          <w:p w14:paraId="5FFCD356" w14:textId="77777777" w:rsidR="00220ED5" w:rsidRPr="00B02026" w:rsidRDefault="002B4DD0" w:rsidP="00B02026">
            <w:pPr>
              <w:numPr>
                <w:ilvl w:val="0"/>
                <w:numId w:val="10"/>
              </w:numPr>
              <w:rPr>
                <w:rFonts w:ascii="Arial" w:eastAsia="Arial" w:hAnsi="Arial" w:cs="Arial"/>
                <w:bCs/>
                <w:sz w:val="20"/>
                <w:szCs w:val="20"/>
              </w:rPr>
            </w:pPr>
            <w:r w:rsidRPr="00B02026">
              <w:rPr>
                <w:rFonts w:ascii="Arial" w:eastAsia="Arial" w:hAnsi="Arial" w:cs="Arial"/>
                <w:bCs/>
                <w:sz w:val="20"/>
                <w:szCs w:val="20"/>
              </w:rPr>
              <w:t>Initiate and participate effectively in a range of collaborative discussions (one-on- one, in groups, and teacher-led) with peers on grade level topics</w:t>
            </w:r>
            <w:r w:rsidRPr="00B02026">
              <w:rPr>
                <w:rFonts w:ascii="Arial" w:eastAsia="Arial" w:hAnsi="Arial" w:cs="Arial"/>
                <w:bCs/>
                <w:i/>
                <w:sz w:val="20"/>
                <w:szCs w:val="20"/>
              </w:rPr>
              <w:t xml:space="preserve">, texts, and issues, </w:t>
            </w:r>
            <w:r w:rsidRPr="00B02026">
              <w:rPr>
                <w:rFonts w:ascii="Arial" w:eastAsia="Arial" w:hAnsi="Arial" w:cs="Arial"/>
                <w:bCs/>
                <w:sz w:val="20"/>
                <w:szCs w:val="20"/>
              </w:rPr>
              <w:t>building on others’ ideas and expressing their own clearly and persuasively.</w:t>
            </w:r>
          </w:p>
        </w:tc>
      </w:tr>
      <w:tr w:rsidR="00220ED5" w14:paraId="67D1BA70" w14:textId="77777777" w:rsidTr="00B02026">
        <w:trPr>
          <w:jc w:val="center"/>
        </w:trPr>
        <w:tc>
          <w:tcPr>
            <w:tcW w:w="535" w:type="dxa"/>
          </w:tcPr>
          <w:p w14:paraId="3C2CD859" w14:textId="77777777" w:rsidR="00220ED5" w:rsidRDefault="002B4DD0">
            <w:pPr>
              <w:rPr>
                <w:rFonts w:ascii="Arial" w:eastAsia="Arial" w:hAnsi="Arial" w:cs="Arial"/>
                <w:b/>
                <w:sz w:val="20"/>
                <w:szCs w:val="20"/>
              </w:rPr>
            </w:pPr>
            <w:r>
              <w:rPr>
                <w:rFonts w:ascii="Arial" w:eastAsia="Arial" w:hAnsi="Arial" w:cs="Arial"/>
                <w:b/>
                <w:sz w:val="20"/>
                <w:szCs w:val="20"/>
              </w:rPr>
              <w:t>3.0</w:t>
            </w:r>
          </w:p>
        </w:tc>
        <w:tc>
          <w:tcPr>
            <w:tcW w:w="10260" w:type="dxa"/>
            <w:tcBorders>
              <w:bottom w:val="single" w:sz="4" w:space="0" w:color="000000"/>
            </w:tcBorders>
          </w:tcPr>
          <w:p w14:paraId="1F749B49" w14:textId="77777777" w:rsidR="00220ED5" w:rsidRPr="00B02026" w:rsidRDefault="002B4DD0">
            <w:pPr>
              <w:rPr>
                <w:rFonts w:ascii="Arial" w:eastAsia="Arial" w:hAnsi="Arial" w:cs="Arial"/>
                <w:bCs/>
                <w:sz w:val="20"/>
                <w:szCs w:val="20"/>
              </w:rPr>
            </w:pPr>
            <w:r w:rsidRPr="00B02026">
              <w:rPr>
                <w:rFonts w:ascii="Arial" w:eastAsia="Arial" w:hAnsi="Arial" w:cs="Arial"/>
                <w:bCs/>
                <w:sz w:val="20"/>
                <w:szCs w:val="20"/>
              </w:rPr>
              <w:t xml:space="preserve">Students will be able to: </w:t>
            </w:r>
          </w:p>
          <w:p w14:paraId="5776135D" w14:textId="77777777" w:rsidR="00220ED5" w:rsidRPr="00B02026" w:rsidRDefault="002B4DD0">
            <w:pPr>
              <w:numPr>
                <w:ilvl w:val="0"/>
                <w:numId w:val="1"/>
              </w:numPr>
              <w:rPr>
                <w:rFonts w:ascii="Arial" w:eastAsia="Arial" w:hAnsi="Arial" w:cs="Arial"/>
                <w:bCs/>
                <w:sz w:val="20"/>
                <w:szCs w:val="20"/>
              </w:rPr>
            </w:pPr>
            <w:r w:rsidRPr="00B02026">
              <w:rPr>
                <w:rFonts w:ascii="Arial" w:eastAsia="Arial" w:hAnsi="Arial" w:cs="Arial"/>
                <w:bCs/>
                <w:sz w:val="20"/>
                <w:szCs w:val="20"/>
              </w:rPr>
              <w:t xml:space="preserve">initiate and participate effectively in collaborative discussions with peers, expressing their own opinions clearly. </w:t>
            </w:r>
          </w:p>
        </w:tc>
      </w:tr>
      <w:tr w:rsidR="00220ED5" w14:paraId="08E416BD" w14:textId="77777777" w:rsidTr="00B02026">
        <w:trPr>
          <w:jc w:val="center"/>
        </w:trPr>
        <w:tc>
          <w:tcPr>
            <w:tcW w:w="535" w:type="dxa"/>
            <w:tcBorders>
              <w:right w:val="single" w:sz="4" w:space="0" w:color="000000"/>
            </w:tcBorders>
            <w:vAlign w:val="center"/>
          </w:tcPr>
          <w:p w14:paraId="73EA4ADA" w14:textId="77777777" w:rsidR="00220ED5" w:rsidRDefault="002B4DD0">
            <w:pPr>
              <w:rPr>
                <w:rFonts w:ascii="Arial" w:eastAsia="Arial" w:hAnsi="Arial" w:cs="Arial"/>
                <w:b/>
                <w:sz w:val="20"/>
                <w:szCs w:val="20"/>
              </w:rPr>
            </w:pPr>
            <w:r>
              <w:rPr>
                <w:rFonts w:ascii="Arial" w:eastAsia="Arial" w:hAnsi="Arial" w:cs="Arial"/>
                <w:b/>
                <w:sz w:val="20"/>
                <w:szCs w:val="20"/>
              </w:rPr>
              <w:t>2.0</w:t>
            </w:r>
          </w:p>
        </w:tc>
        <w:tc>
          <w:tcPr>
            <w:tcW w:w="10260" w:type="dxa"/>
            <w:tcBorders>
              <w:top w:val="single" w:sz="4" w:space="0" w:color="000000"/>
              <w:left w:val="single" w:sz="4" w:space="0" w:color="000000"/>
              <w:right w:val="single" w:sz="4" w:space="0" w:color="000000"/>
            </w:tcBorders>
          </w:tcPr>
          <w:p w14:paraId="7E468A2C" w14:textId="77777777" w:rsidR="00220ED5" w:rsidRPr="00B02026" w:rsidRDefault="002B4DD0">
            <w:pPr>
              <w:rPr>
                <w:rFonts w:ascii="Arial" w:eastAsia="Arial" w:hAnsi="Arial" w:cs="Arial"/>
                <w:bCs/>
                <w:sz w:val="20"/>
                <w:szCs w:val="20"/>
              </w:rPr>
            </w:pPr>
            <w:r w:rsidRPr="00B02026">
              <w:rPr>
                <w:rFonts w:ascii="Arial" w:eastAsia="Arial" w:hAnsi="Arial" w:cs="Arial"/>
                <w:bCs/>
                <w:sz w:val="20"/>
                <w:szCs w:val="20"/>
              </w:rPr>
              <w:t>Students will be able to:</w:t>
            </w:r>
          </w:p>
          <w:p w14:paraId="732FB949" w14:textId="77777777" w:rsidR="00220ED5" w:rsidRPr="00B02026" w:rsidRDefault="002B4DD0">
            <w:pPr>
              <w:numPr>
                <w:ilvl w:val="0"/>
                <w:numId w:val="2"/>
              </w:numPr>
              <w:rPr>
                <w:rFonts w:ascii="Arial" w:eastAsia="Arial" w:hAnsi="Arial" w:cs="Arial"/>
                <w:bCs/>
                <w:sz w:val="20"/>
                <w:szCs w:val="20"/>
              </w:rPr>
            </w:pPr>
            <w:r w:rsidRPr="00B02026">
              <w:rPr>
                <w:rFonts w:ascii="Arial" w:eastAsia="Arial" w:hAnsi="Arial" w:cs="Arial"/>
                <w:bCs/>
                <w:sz w:val="20"/>
                <w:szCs w:val="20"/>
              </w:rPr>
              <w:t xml:space="preserve">With assistance, initiate and participate effectively in collaborative discussions with peers, expressing their own opinions clearly. </w:t>
            </w:r>
          </w:p>
        </w:tc>
      </w:tr>
      <w:tr w:rsidR="00220ED5" w14:paraId="5E3D418D" w14:textId="77777777" w:rsidTr="00B02026">
        <w:trPr>
          <w:trHeight w:val="480"/>
          <w:jc w:val="center"/>
        </w:trPr>
        <w:tc>
          <w:tcPr>
            <w:tcW w:w="535" w:type="dxa"/>
            <w:tcBorders>
              <w:right w:val="single" w:sz="4" w:space="0" w:color="000000"/>
            </w:tcBorders>
            <w:vAlign w:val="center"/>
          </w:tcPr>
          <w:p w14:paraId="314915D2" w14:textId="77777777" w:rsidR="00220ED5" w:rsidRDefault="002B4DD0">
            <w:pPr>
              <w:rPr>
                <w:rFonts w:ascii="Arial" w:eastAsia="Arial" w:hAnsi="Arial" w:cs="Arial"/>
                <w:b/>
                <w:sz w:val="20"/>
                <w:szCs w:val="20"/>
              </w:rPr>
            </w:pPr>
            <w:r>
              <w:rPr>
                <w:rFonts w:ascii="Arial" w:eastAsia="Arial" w:hAnsi="Arial" w:cs="Arial"/>
                <w:b/>
                <w:sz w:val="20"/>
                <w:szCs w:val="20"/>
              </w:rPr>
              <w:t>1.0</w:t>
            </w:r>
          </w:p>
        </w:tc>
        <w:tc>
          <w:tcPr>
            <w:tcW w:w="10260" w:type="dxa"/>
            <w:tcBorders>
              <w:top w:val="single" w:sz="4" w:space="0" w:color="000000"/>
              <w:left w:val="single" w:sz="4" w:space="0" w:color="000000"/>
              <w:bottom w:val="single" w:sz="4" w:space="0" w:color="000000"/>
              <w:right w:val="single" w:sz="4" w:space="0" w:color="000000"/>
            </w:tcBorders>
            <w:vAlign w:val="center"/>
          </w:tcPr>
          <w:p w14:paraId="5BD6E5DD" w14:textId="77777777" w:rsidR="00220ED5" w:rsidRPr="00B02026" w:rsidRDefault="002B4DD0">
            <w:pPr>
              <w:rPr>
                <w:rFonts w:ascii="Arial" w:eastAsia="Arial" w:hAnsi="Arial" w:cs="Arial"/>
                <w:bCs/>
                <w:sz w:val="20"/>
                <w:szCs w:val="20"/>
              </w:rPr>
            </w:pPr>
            <w:r w:rsidRPr="00B02026">
              <w:rPr>
                <w:rFonts w:ascii="Arial" w:eastAsia="Arial" w:hAnsi="Arial" w:cs="Arial"/>
                <w:bCs/>
                <w:sz w:val="20"/>
                <w:szCs w:val="20"/>
              </w:rPr>
              <w:t>With help, partial success at level 2.0 content and level 3.0 content:</w:t>
            </w:r>
          </w:p>
        </w:tc>
      </w:tr>
      <w:tr w:rsidR="00220ED5" w14:paraId="0E0E2B68" w14:textId="77777777" w:rsidTr="00B02026">
        <w:trPr>
          <w:trHeight w:val="520"/>
          <w:jc w:val="center"/>
        </w:trPr>
        <w:tc>
          <w:tcPr>
            <w:tcW w:w="535" w:type="dxa"/>
            <w:tcBorders>
              <w:right w:val="single" w:sz="4" w:space="0" w:color="000000"/>
            </w:tcBorders>
            <w:vAlign w:val="center"/>
          </w:tcPr>
          <w:p w14:paraId="6F089822" w14:textId="77777777" w:rsidR="00220ED5" w:rsidRDefault="002B4DD0">
            <w:pPr>
              <w:rPr>
                <w:rFonts w:ascii="Arial" w:eastAsia="Arial" w:hAnsi="Arial" w:cs="Arial"/>
                <w:b/>
                <w:sz w:val="20"/>
                <w:szCs w:val="20"/>
              </w:rPr>
            </w:pPr>
            <w:r>
              <w:rPr>
                <w:rFonts w:ascii="Arial" w:eastAsia="Arial" w:hAnsi="Arial" w:cs="Arial"/>
                <w:b/>
                <w:sz w:val="20"/>
                <w:szCs w:val="20"/>
              </w:rPr>
              <w:t>0.0</w:t>
            </w:r>
          </w:p>
        </w:tc>
        <w:tc>
          <w:tcPr>
            <w:tcW w:w="10260" w:type="dxa"/>
            <w:tcBorders>
              <w:top w:val="single" w:sz="4" w:space="0" w:color="000000"/>
              <w:left w:val="single" w:sz="4" w:space="0" w:color="000000"/>
              <w:bottom w:val="single" w:sz="4" w:space="0" w:color="000000"/>
              <w:right w:val="single" w:sz="4" w:space="0" w:color="000000"/>
            </w:tcBorders>
            <w:vAlign w:val="center"/>
          </w:tcPr>
          <w:p w14:paraId="37C14F5B" w14:textId="77777777" w:rsidR="00220ED5" w:rsidRPr="00B02026" w:rsidRDefault="002B4DD0">
            <w:pPr>
              <w:rPr>
                <w:rFonts w:ascii="Arial" w:eastAsia="Arial" w:hAnsi="Arial" w:cs="Arial"/>
                <w:bCs/>
                <w:sz w:val="20"/>
                <w:szCs w:val="20"/>
              </w:rPr>
            </w:pPr>
            <w:r w:rsidRPr="00B02026">
              <w:rPr>
                <w:rFonts w:ascii="Arial" w:eastAsia="Arial" w:hAnsi="Arial" w:cs="Arial"/>
                <w:bCs/>
                <w:sz w:val="20"/>
                <w:szCs w:val="20"/>
              </w:rPr>
              <w:t>Even with help, no success</w:t>
            </w:r>
          </w:p>
        </w:tc>
      </w:tr>
    </w:tbl>
    <w:p w14:paraId="2E8F0EED" w14:textId="77777777" w:rsidR="00220ED5" w:rsidRDefault="00220ED5">
      <w:pPr>
        <w:widowControl w:val="0"/>
        <w:spacing w:line="276" w:lineRule="auto"/>
        <w:rPr>
          <w:rFonts w:ascii="Arial" w:eastAsia="Arial" w:hAnsi="Arial" w:cs="Arial"/>
          <w:b/>
          <w:sz w:val="20"/>
          <w:szCs w:val="20"/>
        </w:rPr>
      </w:pP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7740"/>
      </w:tblGrid>
      <w:tr w:rsidR="00220ED5" w14:paraId="4807868C" w14:textId="77777777">
        <w:trPr>
          <w:trHeight w:val="420"/>
          <w:jc w:val="center"/>
        </w:trPr>
        <w:tc>
          <w:tcPr>
            <w:tcW w:w="10795" w:type="dxa"/>
            <w:gridSpan w:val="2"/>
            <w:shd w:val="clear" w:color="auto" w:fill="17365D"/>
            <w:vAlign w:val="center"/>
          </w:tcPr>
          <w:p w14:paraId="413C7955" w14:textId="77777777" w:rsidR="00220ED5" w:rsidRDefault="002B4DD0">
            <w:pPr>
              <w:tabs>
                <w:tab w:val="center" w:pos="4320"/>
                <w:tab w:val="right" w:pos="8640"/>
              </w:tabs>
              <w:jc w:val="center"/>
              <w:rPr>
                <w:rFonts w:ascii="Arial" w:eastAsia="Arial" w:hAnsi="Arial" w:cs="Arial"/>
                <w:b/>
              </w:rPr>
            </w:pPr>
            <w:r>
              <w:rPr>
                <w:rFonts w:ascii="Arial" w:eastAsia="Arial" w:hAnsi="Arial" w:cs="Arial"/>
                <w:b/>
              </w:rPr>
              <w:t>Unit Modifications for Special Population Students</w:t>
            </w:r>
          </w:p>
        </w:tc>
      </w:tr>
      <w:tr w:rsidR="00220ED5" w14:paraId="08911835" w14:textId="77777777" w:rsidTr="00B02026">
        <w:trPr>
          <w:trHeight w:val="600"/>
          <w:jc w:val="center"/>
        </w:trPr>
        <w:tc>
          <w:tcPr>
            <w:tcW w:w="3055" w:type="dxa"/>
          </w:tcPr>
          <w:p w14:paraId="63C18C70" w14:textId="77777777" w:rsidR="00220ED5" w:rsidRDefault="002B4DD0">
            <w:pPr>
              <w:tabs>
                <w:tab w:val="center" w:pos="4320"/>
                <w:tab w:val="right" w:pos="8640"/>
              </w:tabs>
              <w:rPr>
                <w:rFonts w:ascii="Arial" w:eastAsia="Arial" w:hAnsi="Arial" w:cs="Arial"/>
                <w:b/>
                <w:sz w:val="20"/>
                <w:szCs w:val="20"/>
              </w:rPr>
            </w:pPr>
            <w:r>
              <w:rPr>
                <w:rFonts w:ascii="Arial" w:eastAsia="Arial" w:hAnsi="Arial" w:cs="Arial"/>
                <w:b/>
                <w:sz w:val="20"/>
                <w:szCs w:val="20"/>
              </w:rPr>
              <w:t>Advanced Learners</w:t>
            </w:r>
          </w:p>
        </w:tc>
        <w:tc>
          <w:tcPr>
            <w:tcW w:w="7740" w:type="dxa"/>
          </w:tcPr>
          <w:p w14:paraId="13358DE4" w14:textId="77777777" w:rsidR="00220ED5" w:rsidRPr="00803944" w:rsidRDefault="002B4DD0">
            <w:pPr>
              <w:tabs>
                <w:tab w:val="center" w:pos="4320"/>
                <w:tab w:val="right" w:pos="8640"/>
              </w:tabs>
              <w:rPr>
                <w:rFonts w:ascii="Arial" w:eastAsia="Arial" w:hAnsi="Arial" w:cs="Arial"/>
                <w:sz w:val="20"/>
                <w:szCs w:val="20"/>
              </w:rPr>
            </w:pPr>
            <w:r w:rsidRPr="00803944">
              <w:rPr>
                <w:rFonts w:ascii="Arial" w:eastAsia="Arial" w:hAnsi="Arial" w:cs="Arial"/>
                <w:sz w:val="20"/>
                <w:szCs w:val="20"/>
              </w:rPr>
              <w:t>Greater percentage of core and supplemental texts read independently, informational texts read to support core and supplemental texts of greater complexity and length, extra help provided only upon request.</w:t>
            </w:r>
          </w:p>
        </w:tc>
      </w:tr>
      <w:tr w:rsidR="00220ED5" w14:paraId="6015628E" w14:textId="77777777" w:rsidTr="00B02026">
        <w:trPr>
          <w:trHeight w:val="680"/>
          <w:jc w:val="center"/>
        </w:trPr>
        <w:tc>
          <w:tcPr>
            <w:tcW w:w="3055" w:type="dxa"/>
          </w:tcPr>
          <w:p w14:paraId="415A5B75" w14:textId="77777777" w:rsidR="00220ED5" w:rsidRDefault="002B4DD0">
            <w:pPr>
              <w:tabs>
                <w:tab w:val="center" w:pos="4320"/>
                <w:tab w:val="right" w:pos="8640"/>
              </w:tabs>
              <w:rPr>
                <w:rFonts w:ascii="Arial" w:eastAsia="Arial" w:hAnsi="Arial" w:cs="Arial"/>
                <w:b/>
                <w:sz w:val="20"/>
                <w:szCs w:val="20"/>
              </w:rPr>
            </w:pPr>
            <w:r>
              <w:rPr>
                <w:rFonts w:ascii="Arial" w:eastAsia="Arial" w:hAnsi="Arial" w:cs="Arial"/>
                <w:b/>
                <w:sz w:val="20"/>
                <w:szCs w:val="20"/>
              </w:rPr>
              <w:t>Struggling Learners</w:t>
            </w:r>
          </w:p>
        </w:tc>
        <w:tc>
          <w:tcPr>
            <w:tcW w:w="7740" w:type="dxa"/>
          </w:tcPr>
          <w:p w14:paraId="427365CE" w14:textId="77777777" w:rsidR="00220ED5" w:rsidRPr="00803944" w:rsidRDefault="002B4DD0">
            <w:pPr>
              <w:tabs>
                <w:tab w:val="center" w:pos="4320"/>
                <w:tab w:val="right" w:pos="8640"/>
              </w:tabs>
              <w:rPr>
                <w:rFonts w:ascii="Arial" w:eastAsia="Arial" w:hAnsi="Arial" w:cs="Arial"/>
                <w:sz w:val="20"/>
                <w:szCs w:val="20"/>
              </w:rPr>
            </w:pPr>
            <w:r w:rsidRPr="00803944">
              <w:rPr>
                <w:rFonts w:ascii="Arial" w:eastAsia="Arial" w:hAnsi="Arial" w:cs="Arial"/>
                <w:sz w:val="20"/>
                <w:szCs w:val="20"/>
              </w:rPr>
              <w:t xml:space="preserve">Small group instruction, error correction, extra time to complete assignments, restate/repeat/rephrase, preview material/vocabulary, modification of material, IEP/504/IRT requirements, additional teacher assistance. </w:t>
            </w:r>
          </w:p>
        </w:tc>
      </w:tr>
      <w:tr w:rsidR="00220ED5" w14:paraId="6D6D020D" w14:textId="77777777" w:rsidTr="00B02026">
        <w:trPr>
          <w:jc w:val="center"/>
        </w:trPr>
        <w:tc>
          <w:tcPr>
            <w:tcW w:w="3055" w:type="dxa"/>
          </w:tcPr>
          <w:p w14:paraId="2F72CFCF" w14:textId="77777777" w:rsidR="00220ED5" w:rsidRDefault="002B4DD0">
            <w:pPr>
              <w:tabs>
                <w:tab w:val="center" w:pos="4320"/>
                <w:tab w:val="right" w:pos="8640"/>
              </w:tabs>
              <w:rPr>
                <w:rFonts w:ascii="Arial" w:eastAsia="Arial" w:hAnsi="Arial" w:cs="Arial"/>
                <w:b/>
                <w:sz w:val="20"/>
                <w:szCs w:val="20"/>
              </w:rPr>
            </w:pPr>
            <w:r>
              <w:rPr>
                <w:rFonts w:ascii="Arial" w:eastAsia="Arial" w:hAnsi="Arial" w:cs="Arial"/>
                <w:b/>
                <w:sz w:val="20"/>
                <w:szCs w:val="20"/>
              </w:rPr>
              <w:t>English Language Learners</w:t>
            </w:r>
          </w:p>
          <w:p w14:paraId="629AF317" w14:textId="77777777" w:rsidR="00220ED5" w:rsidRDefault="00220ED5">
            <w:pPr>
              <w:tabs>
                <w:tab w:val="center" w:pos="4320"/>
                <w:tab w:val="right" w:pos="8640"/>
              </w:tabs>
              <w:rPr>
                <w:rFonts w:ascii="Arial" w:eastAsia="Arial" w:hAnsi="Arial" w:cs="Arial"/>
                <w:b/>
                <w:sz w:val="20"/>
                <w:szCs w:val="20"/>
              </w:rPr>
            </w:pPr>
          </w:p>
          <w:p w14:paraId="6D6CB0B7" w14:textId="77777777" w:rsidR="00220ED5" w:rsidRDefault="00220ED5">
            <w:pPr>
              <w:tabs>
                <w:tab w:val="center" w:pos="4320"/>
                <w:tab w:val="right" w:pos="8640"/>
              </w:tabs>
              <w:rPr>
                <w:rFonts w:ascii="Arial" w:eastAsia="Arial" w:hAnsi="Arial" w:cs="Arial"/>
                <w:sz w:val="20"/>
                <w:szCs w:val="20"/>
              </w:rPr>
            </w:pPr>
          </w:p>
        </w:tc>
        <w:tc>
          <w:tcPr>
            <w:tcW w:w="7740" w:type="dxa"/>
          </w:tcPr>
          <w:p w14:paraId="7DC443E1" w14:textId="77777777" w:rsidR="00220ED5" w:rsidRPr="00803944" w:rsidRDefault="002B4DD0">
            <w:pPr>
              <w:tabs>
                <w:tab w:val="center" w:pos="4320"/>
                <w:tab w:val="right" w:pos="8640"/>
              </w:tabs>
              <w:rPr>
                <w:rFonts w:ascii="Arial" w:eastAsia="Arial" w:hAnsi="Arial" w:cs="Arial"/>
                <w:sz w:val="20"/>
                <w:szCs w:val="20"/>
              </w:rPr>
            </w:pPr>
            <w:r w:rsidRPr="00803944">
              <w:rPr>
                <w:rFonts w:ascii="Arial" w:eastAsia="Arial" w:hAnsi="Arial" w:cs="Arial"/>
                <w:sz w:val="20"/>
                <w:szCs w:val="20"/>
              </w:rPr>
              <w:t>Sheltered English Instruction, additional teacher assistance.</w:t>
            </w:r>
          </w:p>
        </w:tc>
      </w:tr>
      <w:tr w:rsidR="00220ED5" w14:paraId="0051F9CA" w14:textId="77777777" w:rsidTr="00B02026">
        <w:trPr>
          <w:jc w:val="center"/>
        </w:trPr>
        <w:tc>
          <w:tcPr>
            <w:tcW w:w="3055" w:type="dxa"/>
          </w:tcPr>
          <w:p w14:paraId="09F49B8C" w14:textId="77777777" w:rsidR="00220ED5" w:rsidRDefault="002B4DD0">
            <w:pPr>
              <w:tabs>
                <w:tab w:val="center" w:pos="4320"/>
                <w:tab w:val="right" w:pos="8640"/>
              </w:tabs>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Special Needs Learners</w:t>
            </w:r>
          </w:p>
          <w:p w14:paraId="07FFEFDA" w14:textId="77777777" w:rsidR="00220ED5" w:rsidRDefault="00220ED5">
            <w:pPr>
              <w:tabs>
                <w:tab w:val="center" w:pos="4320"/>
                <w:tab w:val="right" w:pos="8640"/>
              </w:tabs>
              <w:rPr>
                <w:rFonts w:ascii="Arial" w:eastAsia="Arial" w:hAnsi="Arial" w:cs="Arial"/>
                <w:sz w:val="20"/>
                <w:szCs w:val="20"/>
              </w:rPr>
            </w:pPr>
          </w:p>
          <w:p w14:paraId="00A13532" w14:textId="77777777" w:rsidR="00220ED5" w:rsidRDefault="00220ED5">
            <w:pPr>
              <w:tabs>
                <w:tab w:val="center" w:pos="4320"/>
                <w:tab w:val="right" w:pos="8640"/>
              </w:tabs>
              <w:rPr>
                <w:rFonts w:ascii="Arial" w:eastAsia="Arial" w:hAnsi="Arial" w:cs="Arial"/>
                <w:sz w:val="20"/>
                <w:szCs w:val="20"/>
              </w:rPr>
            </w:pPr>
          </w:p>
        </w:tc>
        <w:tc>
          <w:tcPr>
            <w:tcW w:w="7740" w:type="dxa"/>
          </w:tcPr>
          <w:p w14:paraId="43827F14" w14:textId="77777777" w:rsidR="00220ED5" w:rsidRPr="00803944" w:rsidRDefault="002B4DD0">
            <w:pPr>
              <w:tabs>
                <w:tab w:val="center" w:pos="4320"/>
                <w:tab w:val="right" w:pos="8640"/>
              </w:tabs>
              <w:rPr>
                <w:rFonts w:ascii="Arial" w:eastAsia="Arial" w:hAnsi="Arial" w:cs="Arial"/>
                <w:sz w:val="20"/>
                <w:szCs w:val="20"/>
              </w:rPr>
            </w:pPr>
            <w:r w:rsidRPr="00803944">
              <w:rPr>
                <w:rFonts w:ascii="Arial" w:eastAsia="Arial" w:hAnsi="Arial" w:cs="Arial"/>
                <w:sz w:val="20"/>
                <w:szCs w:val="20"/>
              </w:rPr>
              <w:t>Behavioral management plan, assistive technology, large print, printed notes, additional time for assignments, small group instruction, IEP/504/IRT requirements, additional teacher assistance</w:t>
            </w:r>
          </w:p>
        </w:tc>
      </w:tr>
    </w:tbl>
    <w:p w14:paraId="63E858F4" w14:textId="77777777" w:rsidR="00220ED5" w:rsidRDefault="00220ED5">
      <w:pPr>
        <w:tabs>
          <w:tab w:val="center" w:pos="4320"/>
          <w:tab w:val="right" w:pos="8640"/>
        </w:tabs>
        <w:jc w:val="center"/>
        <w:rPr>
          <w:rFonts w:ascii="Arial" w:eastAsia="Arial" w:hAnsi="Arial" w:cs="Arial"/>
          <w:b/>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220ED5" w14:paraId="74D4E17F" w14:textId="77777777">
        <w:trPr>
          <w:trHeight w:val="400"/>
          <w:jc w:val="center"/>
        </w:trPr>
        <w:tc>
          <w:tcPr>
            <w:tcW w:w="10800" w:type="dxa"/>
            <w:shd w:val="clear" w:color="auto" w:fill="17365D"/>
            <w:vAlign w:val="center"/>
          </w:tcPr>
          <w:p w14:paraId="63A966AD" w14:textId="77777777" w:rsidR="00220ED5" w:rsidRDefault="002B4DD0">
            <w:pPr>
              <w:tabs>
                <w:tab w:val="center" w:pos="4320"/>
                <w:tab w:val="right" w:pos="8640"/>
              </w:tabs>
              <w:jc w:val="center"/>
              <w:rPr>
                <w:rFonts w:ascii="Arial" w:eastAsia="Arial" w:hAnsi="Arial" w:cs="Arial"/>
              </w:rPr>
            </w:pPr>
            <w:r>
              <w:rPr>
                <w:rFonts w:ascii="Arial" w:eastAsia="Arial" w:hAnsi="Arial" w:cs="Arial"/>
                <w:b/>
              </w:rPr>
              <w:t>Interdisciplinary Connections</w:t>
            </w:r>
          </w:p>
        </w:tc>
      </w:tr>
      <w:tr w:rsidR="00220ED5" w14:paraId="6D5F085F" w14:textId="77777777" w:rsidTr="00B02026">
        <w:trPr>
          <w:trHeight w:val="773"/>
          <w:jc w:val="center"/>
        </w:trPr>
        <w:tc>
          <w:tcPr>
            <w:tcW w:w="10800" w:type="dxa"/>
          </w:tcPr>
          <w:p w14:paraId="25DBBF7F" w14:textId="77777777" w:rsidR="00220ED5" w:rsidRDefault="002B4DD0">
            <w:pPr>
              <w:tabs>
                <w:tab w:val="center" w:pos="4320"/>
                <w:tab w:val="right" w:pos="8640"/>
              </w:tabs>
              <w:rPr>
                <w:rFonts w:ascii="Arial" w:eastAsia="Arial" w:hAnsi="Arial" w:cs="Arial"/>
                <w:b/>
                <w:sz w:val="20"/>
                <w:szCs w:val="20"/>
              </w:rPr>
            </w:pPr>
            <w:r>
              <w:rPr>
                <w:rFonts w:ascii="Arial" w:eastAsia="Arial" w:hAnsi="Arial" w:cs="Arial"/>
                <w:b/>
                <w:sz w:val="20"/>
                <w:szCs w:val="20"/>
              </w:rPr>
              <w:t>Indicators:</w:t>
            </w:r>
          </w:p>
          <w:p w14:paraId="7A4E3670" w14:textId="77777777" w:rsidR="00220ED5" w:rsidRPr="00B02026" w:rsidRDefault="002B4DD0">
            <w:pPr>
              <w:tabs>
                <w:tab w:val="center" w:pos="4320"/>
                <w:tab w:val="right" w:pos="8640"/>
              </w:tabs>
              <w:rPr>
                <w:rFonts w:ascii="Arial" w:eastAsia="Arial" w:hAnsi="Arial" w:cs="Arial"/>
                <w:bCs/>
                <w:sz w:val="20"/>
                <w:szCs w:val="20"/>
              </w:rPr>
            </w:pPr>
            <w:r w:rsidRPr="00B02026">
              <w:rPr>
                <w:rFonts w:ascii="Arial" w:eastAsia="Arial" w:hAnsi="Arial" w:cs="Arial"/>
                <w:bCs/>
                <w:sz w:val="20"/>
                <w:szCs w:val="20"/>
              </w:rPr>
              <w:t>Psychology and health connections while studying mental health issues. Articles examined and news reports watched.</w:t>
            </w:r>
          </w:p>
          <w:p w14:paraId="258B5595" w14:textId="77777777" w:rsidR="00220ED5" w:rsidRDefault="002B4DD0">
            <w:pPr>
              <w:tabs>
                <w:tab w:val="center" w:pos="4320"/>
                <w:tab w:val="right" w:pos="8640"/>
              </w:tabs>
              <w:rPr>
                <w:rFonts w:ascii="Arial" w:eastAsia="Arial" w:hAnsi="Arial" w:cs="Arial"/>
                <w:b/>
                <w:sz w:val="20"/>
                <w:szCs w:val="20"/>
              </w:rPr>
            </w:pPr>
            <w:r w:rsidRPr="00B02026">
              <w:rPr>
                <w:rFonts w:ascii="Arial" w:eastAsia="Arial" w:hAnsi="Arial" w:cs="Arial"/>
                <w:bCs/>
                <w:sz w:val="20"/>
                <w:szCs w:val="20"/>
              </w:rPr>
              <w:t>Art and music offered as choices in projects in which students can express themselves and connect to themes.</w:t>
            </w:r>
            <w:r>
              <w:rPr>
                <w:rFonts w:ascii="Arial" w:eastAsia="Arial" w:hAnsi="Arial" w:cs="Arial"/>
                <w:b/>
                <w:sz w:val="20"/>
                <w:szCs w:val="20"/>
              </w:rPr>
              <w:t xml:space="preserve"> </w:t>
            </w:r>
          </w:p>
        </w:tc>
      </w:tr>
    </w:tbl>
    <w:p w14:paraId="71D11D25" w14:textId="77777777" w:rsidR="00220ED5" w:rsidRDefault="00220ED5">
      <w:pPr>
        <w:tabs>
          <w:tab w:val="center" w:pos="4320"/>
          <w:tab w:val="right" w:pos="8640"/>
        </w:tabs>
        <w:jc w:val="center"/>
        <w:rPr>
          <w:rFonts w:ascii="Arial" w:eastAsia="Arial" w:hAnsi="Arial" w:cs="Arial"/>
          <w:b/>
        </w:rPr>
      </w:pP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220ED5" w14:paraId="10EC746C" w14:textId="77777777" w:rsidTr="00AC59AA">
        <w:trPr>
          <w:trHeight w:val="720"/>
        </w:trPr>
        <w:tc>
          <w:tcPr>
            <w:tcW w:w="10800" w:type="dxa"/>
            <w:shd w:val="clear" w:color="auto" w:fill="17365D"/>
            <w:vAlign w:val="center"/>
          </w:tcPr>
          <w:p w14:paraId="7E57FF5C" w14:textId="77777777" w:rsidR="00220ED5" w:rsidRDefault="002B4DD0">
            <w:pPr>
              <w:tabs>
                <w:tab w:val="center" w:pos="4320"/>
                <w:tab w:val="right" w:pos="8640"/>
              </w:tabs>
              <w:jc w:val="center"/>
              <w:rPr>
                <w:rFonts w:ascii="Arial" w:eastAsia="Arial" w:hAnsi="Arial" w:cs="Arial"/>
                <w:b/>
                <w:color w:val="FFFFFF"/>
              </w:rPr>
            </w:pPr>
            <w:r>
              <w:rPr>
                <w:rFonts w:ascii="Arial" w:eastAsia="Arial" w:hAnsi="Arial" w:cs="Arial"/>
                <w:b/>
                <w:color w:val="FFFFFF"/>
              </w:rPr>
              <w:t>Integration of 21</w:t>
            </w:r>
            <w:r>
              <w:rPr>
                <w:rFonts w:ascii="Arial" w:eastAsia="Arial" w:hAnsi="Arial" w:cs="Arial"/>
                <w:b/>
                <w:color w:val="FFFFFF"/>
                <w:vertAlign w:val="superscript"/>
              </w:rPr>
              <w:t>st</w:t>
            </w:r>
            <w:r>
              <w:rPr>
                <w:rFonts w:ascii="Arial" w:eastAsia="Arial" w:hAnsi="Arial" w:cs="Arial"/>
                <w:b/>
                <w:color w:val="FFFFFF"/>
              </w:rPr>
              <w:t xml:space="preserve"> Century Skills</w:t>
            </w:r>
          </w:p>
        </w:tc>
      </w:tr>
      <w:tr w:rsidR="00220ED5" w14:paraId="3AB285DA" w14:textId="77777777">
        <w:trPr>
          <w:trHeight w:val="1780"/>
        </w:trPr>
        <w:tc>
          <w:tcPr>
            <w:tcW w:w="10800" w:type="dxa"/>
          </w:tcPr>
          <w:p w14:paraId="5A3AFA6C" w14:textId="77777777" w:rsidR="00220ED5" w:rsidRDefault="002B4DD0">
            <w:pPr>
              <w:tabs>
                <w:tab w:val="center" w:pos="4320"/>
                <w:tab w:val="right" w:pos="8640"/>
              </w:tabs>
              <w:rPr>
                <w:rFonts w:ascii="Arial" w:eastAsia="Arial" w:hAnsi="Arial" w:cs="Arial"/>
                <w:b/>
                <w:sz w:val="20"/>
                <w:szCs w:val="20"/>
              </w:rPr>
            </w:pPr>
            <w:r>
              <w:rPr>
                <w:rFonts w:ascii="Arial" w:eastAsia="Arial" w:hAnsi="Arial" w:cs="Arial"/>
                <w:b/>
                <w:sz w:val="20"/>
                <w:szCs w:val="20"/>
              </w:rPr>
              <w:t>Indicators:</w:t>
            </w:r>
          </w:p>
          <w:p w14:paraId="23A5DB00" w14:textId="7BB57D09" w:rsidR="00220ED5" w:rsidRDefault="002B4DD0">
            <w:pPr>
              <w:tabs>
                <w:tab w:val="center" w:pos="4320"/>
                <w:tab w:val="right" w:pos="8640"/>
              </w:tabs>
              <w:rPr>
                <w:rFonts w:ascii="Arial" w:eastAsia="Arial" w:hAnsi="Arial" w:cs="Arial"/>
                <w:b/>
                <w:sz w:val="20"/>
                <w:szCs w:val="20"/>
              </w:rPr>
            </w:pPr>
            <w:r>
              <w:rPr>
                <w:rFonts w:ascii="Arial" w:eastAsia="Arial" w:hAnsi="Arial" w:cs="Arial"/>
                <w:b/>
                <w:sz w:val="20"/>
                <w:szCs w:val="20"/>
              </w:rPr>
              <w:t xml:space="preserve">Creativity and Innovation </w:t>
            </w:r>
          </w:p>
          <w:p w14:paraId="2CCF59B4" w14:textId="77777777" w:rsidR="00220ED5" w:rsidRPr="00803944" w:rsidRDefault="002B4DD0">
            <w:pPr>
              <w:tabs>
                <w:tab w:val="center" w:pos="4320"/>
                <w:tab w:val="right" w:pos="8640"/>
              </w:tabs>
              <w:rPr>
                <w:rFonts w:ascii="Arial" w:eastAsia="Arial" w:hAnsi="Arial" w:cs="Arial"/>
                <w:bCs/>
                <w:sz w:val="20"/>
                <w:szCs w:val="20"/>
              </w:rPr>
            </w:pPr>
            <w:r w:rsidRPr="00803944">
              <w:rPr>
                <w:rFonts w:ascii="Arial" w:eastAsia="Arial" w:hAnsi="Arial" w:cs="Arial"/>
                <w:bCs/>
                <w:sz w:val="20"/>
                <w:szCs w:val="20"/>
              </w:rPr>
              <w:t xml:space="preserve">Use a wide range of idea creation techniques (such as brainstorming). Create new and worthwhile ideas (both incremental and radical concepts). Elaborate, refine, analyze and evaluate their own ideas in order to improve and maximize creative efforts. * </w:t>
            </w:r>
          </w:p>
          <w:p w14:paraId="231FF6D8" w14:textId="1204AF7C" w:rsidR="00220ED5" w:rsidRPr="00560D70" w:rsidRDefault="002B4DD0">
            <w:pPr>
              <w:tabs>
                <w:tab w:val="center" w:pos="4320"/>
                <w:tab w:val="right" w:pos="8640"/>
              </w:tabs>
              <w:rPr>
                <w:rFonts w:ascii="Arial" w:eastAsia="Arial" w:hAnsi="Arial" w:cs="Arial"/>
                <w:bCs/>
                <w:sz w:val="20"/>
                <w:szCs w:val="20"/>
              </w:rPr>
            </w:pPr>
            <w:r w:rsidRPr="00803944">
              <w:rPr>
                <w:rFonts w:ascii="Arial" w:eastAsia="Arial" w:hAnsi="Arial" w:cs="Arial"/>
                <w:bCs/>
                <w:sz w:val="20"/>
                <w:szCs w:val="20"/>
              </w:rPr>
              <w:t xml:space="preserve">Develop, implement and communicate new ideas to others effectively. Be open and responsive to new and diverse perspectives; incorporate group input and feedback into their work. Demonstrate originality and inventiveness in work and understand the real-world limits to adopting new ideas. </w:t>
            </w:r>
            <w:r w:rsidRPr="00560D70">
              <w:rPr>
                <w:rFonts w:ascii="Arial" w:eastAsia="Arial" w:hAnsi="Arial" w:cs="Arial"/>
                <w:bCs/>
                <w:sz w:val="20"/>
                <w:szCs w:val="20"/>
              </w:rPr>
              <w:t xml:space="preserve">View failure as an opportunity to learn; understand that creativity and innovation is a long-term, cyclical process of small successes and frequent mistakes. </w:t>
            </w:r>
          </w:p>
          <w:p w14:paraId="1C4D76B1" w14:textId="77777777" w:rsidR="00220ED5" w:rsidRPr="00560D70" w:rsidRDefault="00220ED5">
            <w:pPr>
              <w:tabs>
                <w:tab w:val="center" w:pos="4320"/>
                <w:tab w:val="right" w:pos="8640"/>
              </w:tabs>
              <w:rPr>
                <w:rFonts w:ascii="Arial" w:eastAsia="Arial" w:hAnsi="Arial" w:cs="Arial"/>
                <w:bCs/>
                <w:sz w:val="20"/>
                <w:szCs w:val="20"/>
              </w:rPr>
            </w:pPr>
          </w:p>
          <w:p w14:paraId="471CA932" w14:textId="77777777" w:rsidR="00560D70" w:rsidRDefault="002B4DD0">
            <w:pPr>
              <w:tabs>
                <w:tab w:val="center" w:pos="4320"/>
                <w:tab w:val="right" w:pos="8640"/>
              </w:tabs>
              <w:rPr>
                <w:rFonts w:ascii="Arial" w:eastAsia="Arial" w:hAnsi="Arial" w:cs="Arial"/>
                <w:b/>
                <w:sz w:val="20"/>
                <w:szCs w:val="20"/>
              </w:rPr>
            </w:pPr>
            <w:r>
              <w:rPr>
                <w:rFonts w:ascii="Arial" w:eastAsia="Arial" w:hAnsi="Arial" w:cs="Arial"/>
                <w:b/>
                <w:sz w:val="20"/>
                <w:szCs w:val="20"/>
              </w:rPr>
              <w:t xml:space="preserve">Social and Cross-Cultural Skills </w:t>
            </w:r>
          </w:p>
          <w:p w14:paraId="62CF1CF2" w14:textId="58CCE291" w:rsidR="00220ED5" w:rsidRPr="00560D70" w:rsidRDefault="002B4DD0">
            <w:pPr>
              <w:tabs>
                <w:tab w:val="center" w:pos="4320"/>
                <w:tab w:val="right" w:pos="8640"/>
              </w:tabs>
              <w:rPr>
                <w:rFonts w:ascii="Arial" w:eastAsia="Arial" w:hAnsi="Arial" w:cs="Arial"/>
                <w:bCs/>
                <w:sz w:val="20"/>
                <w:szCs w:val="20"/>
              </w:rPr>
            </w:pPr>
            <w:r w:rsidRPr="00560D70">
              <w:rPr>
                <w:rFonts w:ascii="Arial" w:eastAsia="Arial" w:hAnsi="Arial" w:cs="Arial"/>
                <w:bCs/>
                <w:sz w:val="20"/>
                <w:szCs w:val="20"/>
              </w:rPr>
              <w:t>Know when it is appropriate to listen and when to speak.</w:t>
            </w:r>
          </w:p>
          <w:p w14:paraId="3E96560B" w14:textId="77777777" w:rsidR="00220ED5" w:rsidRPr="00560D70" w:rsidRDefault="002B4DD0">
            <w:pPr>
              <w:tabs>
                <w:tab w:val="center" w:pos="4320"/>
                <w:tab w:val="right" w:pos="8640"/>
              </w:tabs>
              <w:rPr>
                <w:rFonts w:ascii="Arial" w:eastAsia="Arial" w:hAnsi="Arial" w:cs="Arial"/>
                <w:bCs/>
                <w:sz w:val="20"/>
                <w:szCs w:val="20"/>
              </w:rPr>
            </w:pPr>
            <w:r w:rsidRPr="00560D70">
              <w:rPr>
                <w:rFonts w:ascii="Arial" w:eastAsia="Arial" w:hAnsi="Arial" w:cs="Arial"/>
                <w:bCs/>
                <w:sz w:val="20"/>
                <w:szCs w:val="20"/>
              </w:rPr>
              <w:t xml:space="preserve">Conduct themselves in a respectable, professional manner. Respect cultural differences and work effectively with people from a range of social and cultural backgrounds. Respond open-mindedly to different ideas and values. Leverage social and cultural differences to create new ideas and increase both innovation and quality of work. </w:t>
            </w:r>
          </w:p>
          <w:p w14:paraId="286FAD94" w14:textId="77777777" w:rsidR="00220ED5" w:rsidRDefault="00220ED5">
            <w:pPr>
              <w:tabs>
                <w:tab w:val="center" w:pos="4320"/>
                <w:tab w:val="right" w:pos="8640"/>
              </w:tabs>
              <w:rPr>
                <w:rFonts w:ascii="Arial" w:eastAsia="Arial" w:hAnsi="Arial" w:cs="Arial"/>
                <w:b/>
                <w:sz w:val="20"/>
                <w:szCs w:val="20"/>
              </w:rPr>
            </w:pPr>
          </w:p>
          <w:p w14:paraId="5F62C87A" w14:textId="77777777" w:rsidR="00220ED5" w:rsidRDefault="002B4DD0">
            <w:pPr>
              <w:tabs>
                <w:tab w:val="center" w:pos="4320"/>
                <w:tab w:val="right" w:pos="8640"/>
              </w:tabs>
              <w:rPr>
                <w:rFonts w:ascii="Arial" w:eastAsia="Arial" w:hAnsi="Arial" w:cs="Arial"/>
                <w:b/>
                <w:sz w:val="20"/>
                <w:szCs w:val="20"/>
              </w:rPr>
            </w:pPr>
            <w:r>
              <w:rPr>
                <w:rFonts w:ascii="Arial" w:eastAsia="Arial" w:hAnsi="Arial" w:cs="Arial"/>
                <w:b/>
                <w:sz w:val="20"/>
                <w:szCs w:val="20"/>
              </w:rPr>
              <w:lastRenderedPageBreak/>
              <w:t xml:space="preserve">Productivity and Accountability </w:t>
            </w:r>
          </w:p>
          <w:p w14:paraId="6BB1D59F" w14:textId="77777777" w:rsidR="00220ED5" w:rsidRPr="00560D70" w:rsidRDefault="002B4DD0">
            <w:pPr>
              <w:tabs>
                <w:tab w:val="center" w:pos="4320"/>
                <w:tab w:val="right" w:pos="8640"/>
              </w:tabs>
              <w:rPr>
                <w:rFonts w:ascii="Arial" w:eastAsia="Arial" w:hAnsi="Arial" w:cs="Arial"/>
                <w:bCs/>
                <w:sz w:val="20"/>
                <w:szCs w:val="20"/>
              </w:rPr>
            </w:pPr>
            <w:r w:rsidRPr="00560D70">
              <w:rPr>
                <w:rFonts w:ascii="Arial" w:eastAsia="Arial" w:hAnsi="Arial" w:cs="Arial"/>
                <w:bCs/>
                <w:sz w:val="20"/>
                <w:szCs w:val="20"/>
              </w:rPr>
              <w:t xml:space="preserve">Set and meet goals, even in the face of obstacles and competing pressures. Prioritize, plan and manage work to achieve the intended result. Demonstrate additional attributes associated with producing high quality products including the abilities to: work positively and ethically. Manage time and projects effectively. </w:t>
            </w:r>
          </w:p>
          <w:p w14:paraId="205D24C8" w14:textId="77777777" w:rsidR="00220ED5" w:rsidRDefault="00220ED5">
            <w:pPr>
              <w:tabs>
                <w:tab w:val="center" w:pos="4320"/>
                <w:tab w:val="right" w:pos="8640"/>
              </w:tabs>
              <w:rPr>
                <w:rFonts w:ascii="Arial" w:eastAsia="Arial" w:hAnsi="Arial" w:cs="Arial"/>
                <w:b/>
                <w:sz w:val="20"/>
                <w:szCs w:val="20"/>
              </w:rPr>
            </w:pPr>
          </w:p>
          <w:p w14:paraId="3058D56A" w14:textId="77777777" w:rsidR="00220ED5" w:rsidRDefault="002B4DD0">
            <w:pPr>
              <w:tabs>
                <w:tab w:val="center" w:pos="4320"/>
                <w:tab w:val="right" w:pos="8640"/>
              </w:tabs>
              <w:rPr>
                <w:rFonts w:ascii="Arial" w:eastAsia="Arial" w:hAnsi="Arial" w:cs="Arial"/>
                <w:b/>
                <w:sz w:val="20"/>
                <w:szCs w:val="20"/>
              </w:rPr>
            </w:pPr>
            <w:r>
              <w:rPr>
                <w:rFonts w:ascii="Arial" w:eastAsia="Arial" w:hAnsi="Arial" w:cs="Arial"/>
                <w:b/>
                <w:sz w:val="20"/>
                <w:szCs w:val="20"/>
              </w:rPr>
              <w:t xml:space="preserve">Multi-task. </w:t>
            </w:r>
          </w:p>
          <w:p w14:paraId="5B00054B" w14:textId="77777777" w:rsidR="00220ED5" w:rsidRPr="00560D70" w:rsidRDefault="002B4DD0">
            <w:pPr>
              <w:tabs>
                <w:tab w:val="center" w:pos="4320"/>
                <w:tab w:val="right" w:pos="8640"/>
              </w:tabs>
              <w:rPr>
                <w:rFonts w:ascii="Arial" w:eastAsia="Arial" w:hAnsi="Arial" w:cs="Arial"/>
                <w:bCs/>
                <w:sz w:val="20"/>
                <w:szCs w:val="20"/>
              </w:rPr>
            </w:pPr>
            <w:r w:rsidRPr="00560D70">
              <w:rPr>
                <w:rFonts w:ascii="Arial" w:eastAsia="Arial" w:hAnsi="Arial" w:cs="Arial"/>
                <w:bCs/>
                <w:sz w:val="20"/>
                <w:szCs w:val="20"/>
              </w:rPr>
              <w:t>Participate actively, as well as be reliable and punctual. Present oneself professionally and with proper etiquette. Collaborate and cooperate effectively with teams. Respect and appreciate team diversity. Be accountable for results.</w:t>
            </w:r>
          </w:p>
          <w:p w14:paraId="2AD7FA85" w14:textId="77777777" w:rsidR="00220ED5" w:rsidRDefault="00220ED5">
            <w:pPr>
              <w:tabs>
                <w:tab w:val="center" w:pos="4320"/>
                <w:tab w:val="right" w:pos="8640"/>
              </w:tabs>
              <w:jc w:val="center"/>
              <w:rPr>
                <w:rFonts w:ascii="Arial" w:eastAsia="Arial" w:hAnsi="Arial" w:cs="Arial"/>
                <w:b/>
              </w:rPr>
            </w:pPr>
          </w:p>
        </w:tc>
      </w:tr>
    </w:tbl>
    <w:p w14:paraId="6DC5C53F" w14:textId="77777777" w:rsidR="00220ED5" w:rsidRDefault="00220ED5">
      <w:pPr>
        <w:spacing w:before="120" w:after="120"/>
        <w:rPr>
          <w:rFonts w:ascii="Arial" w:eastAsia="Arial" w:hAnsi="Arial" w:cs="Arial"/>
          <w:b/>
        </w:rPr>
      </w:pPr>
    </w:p>
    <w:p w14:paraId="572D05E9" w14:textId="77777777" w:rsidR="00220ED5" w:rsidRDefault="00220ED5">
      <w:pPr>
        <w:pBdr>
          <w:top w:val="nil"/>
          <w:left w:val="nil"/>
          <w:bottom w:val="nil"/>
          <w:right w:val="nil"/>
          <w:between w:val="nil"/>
        </w:pBdr>
        <w:tabs>
          <w:tab w:val="center" w:pos="4320"/>
          <w:tab w:val="right" w:pos="8640"/>
        </w:tabs>
        <w:rPr>
          <w:rFonts w:ascii="Arial Black" w:eastAsia="Arial Black" w:hAnsi="Arial Black" w:cs="Arial Black"/>
          <w:b/>
        </w:rPr>
      </w:pPr>
    </w:p>
    <w:sectPr w:rsidR="00220ED5">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43467" w14:textId="77777777" w:rsidR="005906B5" w:rsidRDefault="005906B5" w:rsidP="00803944">
      <w:r>
        <w:separator/>
      </w:r>
    </w:p>
  </w:endnote>
  <w:endnote w:type="continuationSeparator" w:id="0">
    <w:p w14:paraId="0FC45705" w14:textId="77777777" w:rsidR="005906B5" w:rsidRDefault="005906B5" w:rsidP="008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4B18" w14:textId="77777777" w:rsidR="004056FE" w:rsidRDefault="00405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CDB5E" w14:textId="77777777" w:rsidR="004056FE" w:rsidRDefault="00405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9A60F" w14:textId="77777777" w:rsidR="004056FE" w:rsidRDefault="00405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73F08" w14:textId="77777777" w:rsidR="005906B5" w:rsidRDefault="005906B5" w:rsidP="00803944">
      <w:r>
        <w:separator/>
      </w:r>
    </w:p>
  </w:footnote>
  <w:footnote w:type="continuationSeparator" w:id="0">
    <w:p w14:paraId="2B1059AD" w14:textId="77777777" w:rsidR="005906B5" w:rsidRDefault="005906B5" w:rsidP="00803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3A18" w14:textId="77777777" w:rsidR="004056FE" w:rsidRDefault="00405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3068" w14:textId="1B6CE582" w:rsidR="004056FE" w:rsidRDefault="00405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B447" w14:textId="77777777" w:rsidR="004056FE" w:rsidRDefault="00405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6105"/>
    <w:multiLevelType w:val="multilevel"/>
    <w:tmpl w:val="AD120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C29AE"/>
    <w:multiLevelType w:val="multilevel"/>
    <w:tmpl w:val="6310B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475AA3"/>
    <w:multiLevelType w:val="multilevel"/>
    <w:tmpl w:val="DDF46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935A60"/>
    <w:multiLevelType w:val="multilevel"/>
    <w:tmpl w:val="BDF4DD56"/>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F72C9E"/>
    <w:multiLevelType w:val="multilevel"/>
    <w:tmpl w:val="C8645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E9365C"/>
    <w:multiLevelType w:val="multilevel"/>
    <w:tmpl w:val="4CAE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080323"/>
    <w:multiLevelType w:val="multilevel"/>
    <w:tmpl w:val="1A92D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B61F9E"/>
    <w:multiLevelType w:val="multilevel"/>
    <w:tmpl w:val="2BD61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427884"/>
    <w:multiLevelType w:val="multilevel"/>
    <w:tmpl w:val="49385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F011EF"/>
    <w:multiLevelType w:val="multilevel"/>
    <w:tmpl w:val="63448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731D66"/>
    <w:multiLevelType w:val="multilevel"/>
    <w:tmpl w:val="019C06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3"/>
  </w:num>
  <w:num w:numId="4">
    <w:abstractNumId w:val="6"/>
  </w:num>
  <w:num w:numId="5">
    <w:abstractNumId w:val="7"/>
  </w:num>
  <w:num w:numId="6">
    <w:abstractNumId w:val="5"/>
  </w:num>
  <w:num w:numId="7">
    <w:abstractNumId w:val="1"/>
  </w:num>
  <w:num w:numId="8">
    <w:abstractNumId w:val="10"/>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ED5"/>
    <w:rsid w:val="00074305"/>
    <w:rsid w:val="00125322"/>
    <w:rsid w:val="001C5F89"/>
    <w:rsid w:val="001C694A"/>
    <w:rsid w:val="001E567A"/>
    <w:rsid w:val="002063FD"/>
    <w:rsid w:val="00220ED5"/>
    <w:rsid w:val="00271ECF"/>
    <w:rsid w:val="002955C9"/>
    <w:rsid w:val="002B4DD0"/>
    <w:rsid w:val="003A6B2F"/>
    <w:rsid w:val="004056FE"/>
    <w:rsid w:val="00423326"/>
    <w:rsid w:val="0042551C"/>
    <w:rsid w:val="004C294F"/>
    <w:rsid w:val="00540D44"/>
    <w:rsid w:val="005454AD"/>
    <w:rsid w:val="0055093F"/>
    <w:rsid w:val="00560D70"/>
    <w:rsid w:val="00564BDF"/>
    <w:rsid w:val="005906B5"/>
    <w:rsid w:val="00590F90"/>
    <w:rsid w:val="005A6B50"/>
    <w:rsid w:val="005E102E"/>
    <w:rsid w:val="0060403F"/>
    <w:rsid w:val="006121C7"/>
    <w:rsid w:val="006860CB"/>
    <w:rsid w:val="00686318"/>
    <w:rsid w:val="00752670"/>
    <w:rsid w:val="007763A7"/>
    <w:rsid w:val="007A1FB7"/>
    <w:rsid w:val="007C63BF"/>
    <w:rsid w:val="007D424F"/>
    <w:rsid w:val="007D4983"/>
    <w:rsid w:val="007F608C"/>
    <w:rsid w:val="00803944"/>
    <w:rsid w:val="00812918"/>
    <w:rsid w:val="00861340"/>
    <w:rsid w:val="008C79AC"/>
    <w:rsid w:val="00A50F53"/>
    <w:rsid w:val="00A5671C"/>
    <w:rsid w:val="00A571A5"/>
    <w:rsid w:val="00A91E4F"/>
    <w:rsid w:val="00AC59AA"/>
    <w:rsid w:val="00B02026"/>
    <w:rsid w:val="00B15AF9"/>
    <w:rsid w:val="00B704C8"/>
    <w:rsid w:val="00B94067"/>
    <w:rsid w:val="00BB3492"/>
    <w:rsid w:val="00C216DA"/>
    <w:rsid w:val="00C350DB"/>
    <w:rsid w:val="00C43CC8"/>
    <w:rsid w:val="00C82877"/>
    <w:rsid w:val="00D04DD9"/>
    <w:rsid w:val="00D57B54"/>
    <w:rsid w:val="00E53408"/>
    <w:rsid w:val="00E66BAF"/>
    <w:rsid w:val="00FB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4145E8"/>
  <w15:docId w15:val="{44C34BD3-096B-43AA-851C-7E06966E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45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9EA"/>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335F31"/>
    <w:rPr>
      <w:sz w:val="16"/>
      <w:szCs w:val="16"/>
    </w:rPr>
  </w:style>
  <w:style w:type="paragraph" w:styleId="CommentText">
    <w:name w:val="annotation text"/>
    <w:basedOn w:val="Normal"/>
    <w:link w:val="CommentTextChar"/>
    <w:uiPriority w:val="99"/>
    <w:semiHidden/>
    <w:unhideWhenUsed/>
    <w:rsid w:val="00335F31"/>
    <w:rPr>
      <w:sz w:val="20"/>
      <w:szCs w:val="20"/>
    </w:rPr>
  </w:style>
  <w:style w:type="character" w:customStyle="1" w:styleId="CommentTextChar">
    <w:name w:val="Comment Text Char"/>
    <w:basedOn w:val="DefaultParagraphFont"/>
    <w:link w:val="CommentText"/>
    <w:uiPriority w:val="99"/>
    <w:semiHidden/>
    <w:rsid w:val="00335F31"/>
    <w:rPr>
      <w:sz w:val="20"/>
      <w:szCs w:val="20"/>
    </w:rPr>
  </w:style>
  <w:style w:type="paragraph" w:styleId="CommentSubject">
    <w:name w:val="annotation subject"/>
    <w:basedOn w:val="CommentText"/>
    <w:next w:val="CommentText"/>
    <w:link w:val="CommentSubjectChar"/>
    <w:uiPriority w:val="99"/>
    <w:semiHidden/>
    <w:unhideWhenUsed/>
    <w:rsid w:val="00335F31"/>
    <w:rPr>
      <w:b/>
      <w:bCs/>
    </w:rPr>
  </w:style>
  <w:style w:type="character" w:customStyle="1" w:styleId="CommentSubjectChar">
    <w:name w:val="Comment Subject Char"/>
    <w:basedOn w:val="CommentTextChar"/>
    <w:link w:val="CommentSubject"/>
    <w:uiPriority w:val="99"/>
    <w:semiHidden/>
    <w:rsid w:val="00335F31"/>
    <w:rPr>
      <w:b/>
      <w:bCs/>
      <w:sz w:val="20"/>
      <w:szCs w:val="20"/>
    </w:rPr>
  </w:style>
  <w:style w:type="paragraph" w:styleId="BalloonText">
    <w:name w:val="Balloon Text"/>
    <w:basedOn w:val="Normal"/>
    <w:link w:val="BalloonTextChar"/>
    <w:uiPriority w:val="99"/>
    <w:semiHidden/>
    <w:unhideWhenUsed/>
    <w:rsid w:val="00335F31"/>
    <w:rPr>
      <w:rFonts w:ascii="Tahoma" w:hAnsi="Tahoma" w:cs="Tahoma"/>
      <w:sz w:val="16"/>
      <w:szCs w:val="16"/>
    </w:rPr>
  </w:style>
  <w:style w:type="character" w:customStyle="1" w:styleId="BalloonTextChar">
    <w:name w:val="Balloon Text Char"/>
    <w:basedOn w:val="DefaultParagraphFont"/>
    <w:link w:val="BalloonText"/>
    <w:uiPriority w:val="99"/>
    <w:semiHidden/>
    <w:rsid w:val="00335F31"/>
    <w:rPr>
      <w:rFonts w:ascii="Tahoma" w:hAnsi="Tahoma" w:cs="Tahoma"/>
      <w:sz w:val="16"/>
      <w:szCs w:val="16"/>
    </w:rPr>
  </w:style>
  <w:style w:type="character" w:styleId="Hyperlink">
    <w:name w:val="Hyperlink"/>
    <w:basedOn w:val="DefaultParagraphFont"/>
    <w:uiPriority w:val="99"/>
    <w:unhideWhenUsed/>
    <w:rsid w:val="00C0496E"/>
    <w:rPr>
      <w:color w:val="0000FF" w:themeColor="hyperlink"/>
      <w:u w:val="single"/>
    </w:rPr>
  </w:style>
  <w:style w:type="paragraph" w:styleId="ListParagraph">
    <w:name w:val="List Paragraph"/>
    <w:basedOn w:val="Normal"/>
    <w:uiPriority w:val="34"/>
    <w:qFormat/>
    <w:rsid w:val="00A32B9B"/>
    <w:pPr>
      <w:ind w:left="720"/>
      <w:contextualSpacing/>
    </w:pPr>
  </w:style>
  <w:style w:type="character" w:styleId="FollowedHyperlink">
    <w:name w:val="FollowedHyperlink"/>
    <w:basedOn w:val="DefaultParagraphFont"/>
    <w:uiPriority w:val="99"/>
    <w:semiHidden/>
    <w:unhideWhenUsed/>
    <w:rsid w:val="00027F44"/>
    <w:rPr>
      <w:color w:val="800080" w:themeColor="followedHyperlink"/>
      <w:u w:val="single"/>
    </w:rPr>
  </w:style>
  <w:style w:type="paragraph" w:styleId="Revision">
    <w:name w:val="Revision"/>
    <w:hidden/>
    <w:uiPriority w:val="99"/>
    <w:semiHidden/>
    <w:rsid w:val="0063758B"/>
  </w:style>
  <w:style w:type="character" w:styleId="PlaceholderText">
    <w:name w:val="Placeholder Text"/>
    <w:basedOn w:val="DefaultParagraphFont"/>
    <w:uiPriority w:val="99"/>
    <w:semiHidden/>
    <w:rsid w:val="00637210"/>
    <w:rPr>
      <w:color w:val="808080"/>
    </w:rPr>
  </w:style>
  <w:style w:type="character" w:styleId="Emphasis">
    <w:name w:val="Emphasis"/>
    <w:basedOn w:val="DefaultParagraphFont"/>
    <w:uiPriority w:val="20"/>
    <w:qFormat/>
    <w:rsid w:val="000E574A"/>
    <w:rPr>
      <w:i/>
      <w:iCs/>
    </w:rPr>
  </w:style>
  <w:style w:type="character" w:styleId="Strong">
    <w:name w:val="Strong"/>
    <w:basedOn w:val="DefaultParagraphFont"/>
    <w:uiPriority w:val="22"/>
    <w:qFormat/>
    <w:rsid w:val="0086562C"/>
    <w:rPr>
      <w:b/>
      <w:bCs/>
    </w:rPr>
  </w:style>
  <w:style w:type="character" w:customStyle="1" w:styleId="apple-converted-space">
    <w:name w:val="apple-converted-space"/>
    <w:basedOn w:val="DefaultParagraphFont"/>
    <w:rsid w:val="0086562C"/>
  </w:style>
  <w:style w:type="paragraph" w:styleId="Footer">
    <w:name w:val="footer"/>
    <w:basedOn w:val="Normal"/>
    <w:link w:val="FooterChar"/>
    <w:rsid w:val="00501CA8"/>
    <w:pPr>
      <w:tabs>
        <w:tab w:val="center" w:pos="4320"/>
        <w:tab w:val="right" w:pos="8640"/>
      </w:tabs>
    </w:pPr>
    <w:rPr>
      <w:rFonts w:ascii="Arial" w:eastAsia="Times New Roman" w:hAnsi="Arial" w:cs="Times New Roman"/>
      <w:szCs w:val="20"/>
    </w:rPr>
  </w:style>
  <w:style w:type="character" w:customStyle="1" w:styleId="FooterChar">
    <w:name w:val="Footer Char"/>
    <w:basedOn w:val="DefaultParagraphFont"/>
    <w:link w:val="Footer"/>
    <w:rsid w:val="00501CA8"/>
    <w:rPr>
      <w:rFonts w:ascii="Arial" w:eastAsia="Times New Roman" w:hAnsi="Arial" w:cs="Times New Roman"/>
      <w:szCs w:val="20"/>
    </w:rPr>
  </w:style>
  <w:style w:type="paragraph" w:styleId="NoSpacing">
    <w:name w:val="No Spacing"/>
    <w:uiPriority w:val="1"/>
    <w:qFormat/>
    <w:rsid w:val="000F3CE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paragraph" w:styleId="Header">
    <w:name w:val="header"/>
    <w:basedOn w:val="Normal"/>
    <w:link w:val="HeaderChar"/>
    <w:uiPriority w:val="99"/>
    <w:unhideWhenUsed/>
    <w:rsid w:val="00803944"/>
    <w:pPr>
      <w:tabs>
        <w:tab w:val="center" w:pos="4680"/>
        <w:tab w:val="right" w:pos="9360"/>
      </w:tabs>
    </w:pPr>
  </w:style>
  <w:style w:type="character" w:customStyle="1" w:styleId="HeaderChar">
    <w:name w:val="Header Char"/>
    <w:basedOn w:val="DefaultParagraphFont"/>
    <w:link w:val="Header"/>
    <w:uiPriority w:val="99"/>
    <w:rsid w:val="0080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e.nj.us/education/cccs/2016/ela/g091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tate.nj.us/education/cccs/2016/ela/g091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ate.nj.us/education/cccs/2016/ela/g091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tate.nj.us/education/cccs/2016/ela/g0910.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e.nj.us/education/cccs/2016/ela/g0910.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QEl2Xn2turjKbOrW1BfoQ5gZw==">AMUW2mX0qwqbI74zxwX9rA4CGNIlJPJDlfkFuFa69WjZXBV6Hfq6nTPo2fGaW57zGxK7MzF7GrKJwbfITm3qdT4AJwh0LnAsm6DaKoUpRoz3BI7m2enyZHYQEthBB7YOwNtMPvaMRKOZ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774F2F6E2666D4D832B54B3B744CF4D" ma:contentTypeVersion="33" ma:contentTypeDescription="Create a new document." ma:contentTypeScope="" ma:versionID="20f4eb9f677fa9db4c35cde6435bb335">
  <xsd:schema xmlns:xsd="http://www.w3.org/2001/XMLSchema" xmlns:xs="http://www.w3.org/2001/XMLSchema" xmlns:p="http://schemas.microsoft.com/office/2006/metadata/properties" xmlns:ns3="146b62d1-dc36-4225-ba19-8188ecfbfc60" xmlns:ns4="bb1eabaa-8a8d-4c13-93d0-b4d5bfa1b9f6" targetNamespace="http://schemas.microsoft.com/office/2006/metadata/properties" ma:root="true" ma:fieldsID="f1a2bc80a2e205b0d14d74843523a83d" ns3:_="" ns4:_="">
    <xsd:import namespace="146b62d1-dc36-4225-ba19-8188ecfbfc60"/>
    <xsd:import namespace="bb1eabaa-8a8d-4c13-93d0-b4d5bfa1b9f6"/>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3:LastSharedByUser" minOccurs="0"/>
                <xsd:element ref="ns3:LastSharedByTime" minOccurs="0"/>
                <xsd:element ref="ns4:MediaServiceMetadata" minOccurs="0"/>
                <xsd:element ref="ns4:MediaServiceFastMetadata" minOccurs="0"/>
                <xsd:element ref="ns4:MediaServiceDateTaken" minOccurs="0"/>
                <xsd:element ref="ns4:Templates" minOccurs="0"/>
                <xsd:element ref="ns4:Self_Registration_Enabled0" minOccurs="0"/>
                <xsd:element ref="ns4:MediaServiceAutoTags" minOccurs="0"/>
                <xsd:element ref="ns4:MediaServiceLocation" minOccurs="0"/>
                <xsd:element ref="ns4:TeamsChannelId" minOccurs="0"/>
                <xsd:element ref="ns4:IsNotebookLocked"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b62d1-dc36-4225-ba19-8188ecfbfc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1eabaa-8a8d-4c13-93d0-b4d5bfa1b9f6"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0" nillable="true" ma:displayName="Invited Leaders" ma:internalName="Invited_Leaders">
      <xsd:simpleType>
        <xsd:restriction base="dms:Note">
          <xsd:maxLength value="255"/>
        </xsd:restriction>
      </xsd:simpleType>
    </xsd:element>
    <xsd:element name="Invited_Members" ma:index="21" nillable="true" ma:displayName="Invited Members" ma:internalName="Invited_Member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Leaders_Only_SectionGroup" ma:index="23" nillable="true" ma:displayName="Has Leaders Only SectionGroup" ma:internalName="Has_Leaders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MediaServiceAutoTags" ma:index="32" nillable="true" ma:displayName="MediaServiceAutoTags" ma:internalName="MediaServiceAutoTags"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TeamsChannelId" ma:index="34" nillable="true" ma:displayName="Teams Channel Id" ma:internalName="TeamsChannelId">
      <xsd:simpleType>
        <xsd:restriction base="dms:Text"/>
      </xsd:simpleType>
    </xsd:element>
    <xsd:element name="IsNotebookLocked" ma:index="35" nillable="true" ma:displayName="Is Notebook Locked" ma:internalName="IsNotebookLocked">
      <xsd:simpleType>
        <xsd:restriction base="dms:Boolea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Version xmlns="bb1eabaa-8a8d-4c13-93d0-b4d5bfa1b9f6" xsi:nil="true"/>
    <Invited_Leaders xmlns="bb1eabaa-8a8d-4c13-93d0-b4d5bfa1b9f6" xsi:nil="true"/>
    <DefaultSectionNames xmlns="bb1eabaa-8a8d-4c13-93d0-b4d5bfa1b9f6" xsi:nil="true"/>
    <Members xmlns="bb1eabaa-8a8d-4c13-93d0-b4d5bfa1b9f6">
      <UserInfo>
        <DisplayName/>
        <AccountId xsi:nil="true"/>
        <AccountType/>
      </UserInfo>
    </Members>
    <Member_Groups xmlns="bb1eabaa-8a8d-4c13-93d0-b4d5bfa1b9f6">
      <UserInfo>
        <DisplayName/>
        <AccountId xsi:nil="true"/>
        <AccountType/>
      </UserInfo>
    </Member_Groups>
    <Self_Registration_Enabled0 xmlns="bb1eabaa-8a8d-4c13-93d0-b4d5bfa1b9f6" xsi:nil="true"/>
    <NotebookType xmlns="bb1eabaa-8a8d-4c13-93d0-b4d5bfa1b9f6" xsi:nil="true"/>
    <FolderType xmlns="bb1eabaa-8a8d-4c13-93d0-b4d5bfa1b9f6" xsi:nil="true"/>
    <TeamsChannelId xmlns="bb1eabaa-8a8d-4c13-93d0-b4d5bfa1b9f6" xsi:nil="true"/>
    <IsNotebookLocked xmlns="bb1eabaa-8a8d-4c13-93d0-b4d5bfa1b9f6" xsi:nil="true"/>
    <Self_Registration_Enabled xmlns="bb1eabaa-8a8d-4c13-93d0-b4d5bfa1b9f6" xsi:nil="true"/>
    <CultureName xmlns="bb1eabaa-8a8d-4c13-93d0-b4d5bfa1b9f6" xsi:nil="true"/>
    <Leaders xmlns="bb1eabaa-8a8d-4c13-93d0-b4d5bfa1b9f6">
      <UserInfo>
        <DisplayName/>
        <AccountId xsi:nil="true"/>
        <AccountType/>
      </UserInfo>
    </Leaders>
    <Invited_Members xmlns="bb1eabaa-8a8d-4c13-93d0-b4d5bfa1b9f6" xsi:nil="true"/>
    <Has_Leaders_Only_SectionGroup xmlns="bb1eabaa-8a8d-4c13-93d0-b4d5bfa1b9f6" xsi:nil="true"/>
    <Templates xmlns="bb1eabaa-8a8d-4c13-93d0-b4d5bfa1b9f6" xsi:nil="true"/>
    <Is_Collaboration_Space_Locked xmlns="bb1eabaa-8a8d-4c13-93d0-b4d5bfa1b9f6" xsi:nil="true"/>
    <Owner xmlns="bb1eabaa-8a8d-4c13-93d0-b4d5bfa1b9f6">
      <UserInfo>
        <DisplayName/>
        <AccountId xsi:nil="true"/>
        <AccountType/>
      </UserInfo>
    </Owne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0D76C1-EC3D-4B15-BE64-8944A8137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b62d1-dc36-4225-ba19-8188ecfbfc60"/>
    <ds:schemaRef ds:uri="bb1eabaa-8a8d-4c13-93d0-b4d5bfa1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7A3B8-8357-4867-9814-01310E7355D0}">
  <ds:schemaRefs>
    <ds:schemaRef ds:uri="http://schemas.microsoft.com/sharepoint/v3/contenttype/forms"/>
  </ds:schemaRefs>
</ds:datastoreItem>
</file>

<file path=customXml/itemProps4.xml><?xml version="1.0" encoding="utf-8"?>
<ds:datastoreItem xmlns:ds="http://schemas.openxmlformats.org/officeDocument/2006/customXml" ds:itemID="{DE812D7E-0AFD-41A2-A119-D08008E56260}">
  <ds:schemaRefs>
    <ds:schemaRef ds:uri="http://purl.org/dc/terms/"/>
    <ds:schemaRef ds:uri="146b62d1-dc36-4225-ba19-8188ecfbfc60"/>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bb1eabaa-8a8d-4c13-93d0-b4d5bfa1b9f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4786</Words>
  <Characters>27285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Sauer</dc:creator>
  <cp:lastModifiedBy>Melissa Barnett</cp:lastModifiedBy>
  <cp:revision>4</cp:revision>
  <dcterms:created xsi:type="dcterms:W3CDTF">2019-08-26T14:38:00Z</dcterms:created>
  <dcterms:modified xsi:type="dcterms:W3CDTF">2019-08-27T16:49:00Z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0x010100D774F2F6E2666D4D832B54B3B744CF4D</vt:lpwstr>
  </property>
</Properties>
</file>