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F6002" w14:textId="77777777" w:rsidR="0050368F" w:rsidRPr="003410AD" w:rsidRDefault="0050368F" w:rsidP="00C41A0F">
      <w:pPr>
        <w:pStyle w:val="Title"/>
        <w:pBdr>
          <w:top w:val="single" w:sz="18" w:space="0" w:color="auto"/>
        </w:pBdr>
        <w:rPr>
          <w:rFonts w:ascii="Calibri" w:hAnsi="Calibri"/>
          <w:sz w:val="22"/>
          <w:szCs w:val="22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90"/>
        <w:gridCol w:w="3870"/>
        <w:gridCol w:w="1710"/>
        <w:gridCol w:w="2250"/>
      </w:tblGrid>
      <w:tr w:rsidR="00AB70CE" w:rsidRPr="003410AD" w14:paraId="55BF6007" w14:textId="77777777" w:rsidTr="00DA0671">
        <w:trPr>
          <w:trHeight w:val="387"/>
        </w:trPr>
        <w:tc>
          <w:tcPr>
            <w:tcW w:w="1890" w:type="dxa"/>
            <w:vAlign w:val="bottom"/>
          </w:tcPr>
          <w:p w14:paraId="55BF6003" w14:textId="77777777" w:rsidR="00AB70CE" w:rsidRPr="003410AD" w:rsidRDefault="00AB70C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410AD">
              <w:rPr>
                <w:rFonts w:ascii="Calibri" w:hAnsi="Calibri"/>
                <w:b/>
                <w:sz w:val="22"/>
                <w:szCs w:val="22"/>
              </w:rPr>
              <w:t>Name: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14:paraId="55BF6004" w14:textId="77777777" w:rsidR="00AB70CE" w:rsidRPr="003410AD" w:rsidRDefault="004D5FE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10" w:type="dxa"/>
            <w:vAlign w:val="bottom"/>
          </w:tcPr>
          <w:p w14:paraId="55BF6005" w14:textId="77777777" w:rsidR="00AB70CE" w:rsidRPr="003410AD" w:rsidRDefault="00AB70C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55BF6006" w14:textId="77777777" w:rsidR="00AB70CE" w:rsidRPr="003410AD" w:rsidRDefault="00FB594E" w:rsidP="00DA06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AB70CE" w:rsidRPr="003410AD" w14:paraId="55BF600C" w14:textId="77777777" w:rsidTr="00DA0671">
        <w:trPr>
          <w:cantSplit/>
          <w:trHeight w:val="107"/>
        </w:trPr>
        <w:tc>
          <w:tcPr>
            <w:tcW w:w="1890" w:type="dxa"/>
            <w:vAlign w:val="bottom"/>
          </w:tcPr>
          <w:p w14:paraId="55BF6008" w14:textId="2C89B11A" w:rsidR="00AB70CE" w:rsidRPr="003410AD" w:rsidRDefault="0094530A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 Year: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BF6009" w14:textId="77777777" w:rsidR="00AB70CE" w:rsidRPr="003410AD" w:rsidRDefault="00FB594E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55BF600A" w14:textId="77777777" w:rsidR="00AB70CE" w:rsidRPr="003410AD" w:rsidRDefault="00DA0671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Select </w:t>
            </w:r>
            <w:r w:rsidR="00AB70CE">
              <w:rPr>
                <w:rFonts w:ascii="Calibri" w:hAnsi="Calibri"/>
                <w:b/>
                <w:sz w:val="22"/>
                <w:szCs w:val="22"/>
              </w:rPr>
              <w:t>Goal #</w:t>
            </w:r>
          </w:p>
        </w:tc>
        <w:tc>
          <w:tcPr>
            <w:tcW w:w="2250" w:type="dxa"/>
            <w:vAlign w:val="bottom"/>
          </w:tcPr>
          <w:p w14:paraId="55BF600B" w14:textId="263D003B" w:rsidR="00AB70CE" w:rsidRPr="003410AD" w:rsidRDefault="0094530A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goal"/>
                    <w:listEntry w:val="1"/>
                    <w:listEntry w:val="2"/>
                    <w:listEntry w:val="3"/>
                  </w:ddList>
                </w:ffData>
              </w:fldChar>
            </w:r>
            <w:bookmarkStart w:id="1" w:name="Dropdown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94530A" w:rsidRPr="003410AD" w14:paraId="55BF6011" w14:textId="77777777" w:rsidTr="00CD7CA4">
        <w:trPr>
          <w:cantSplit/>
        </w:trPr>
        <w:tc>
          <w:tcPr>
            <w:tcW w:w="9720" w:type="dxa"/>
            <w:gridSpan w:val="4"/>
            <w:vAlign w:val="bottom"/>
          </w:tcPr>
          <w:p w14:paraId="418BB348" w14:textId="3A107C58" w:rsidR="0094530A" w:rsidRDefault="0094530A" w:rsidP="0094530A">
            <w:pPr>
              <w:spacing w:before="120"/>
              <w:jc w:val="both"/>
              <w:rPr>
                <w:rFonts w:ascii="Calibri" w:hAnsi="Calibri"/>
                <w:b/>
                <w:noProof/>
                <w:sz w:val="22"/>
                <w:szCs w:val="22"/>
              </w:rPr>
            </w:pPr>
            <w:bookmarkStart w:id="2" w:name="_Hlk2720804"/>
            <w:r>
              <w:rPr>
                <w:rFonts w:ascii="Calibri" w:hAnsi="Calibri"/>
                <w:b/>
                <w:sz w:val="22"/>
                <w:szCs w:val="22"/>
              </w:rPr>
              <w:t xml:space="preserve">Select Type of Goal:       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177188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2"/>
                <w:szCs w:val="22"/>
              </w:rPr>
              <w:t xml:space="preserve">  Marzano Focused </w:t>
            </w:r>
            <w:r>
              <w:rPr>
                <w:rFonts w:ascii="Calibri" w:hAnsi="Calibri"/>
                <w:b/>
                <w:sz w:val="22"/>
                <w:szCs w:val="22"/>
              </w:rPr>
              <w:t>Non-Classroom Model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Element: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 xml:space="preserve">  </w:t>
            </w:r>
            <w:bookmarkStart w:id="3" w:name="_GoBack"/>
            <w:r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Element #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</w:ddList>
                </w:ffData>
              </w:fldChar>
            </w:r>
            <w:bookmarkStart w:id="4" w:name="Dropdown2"/>
            <w:r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  <w:bookmarkEnd w:id="4"/>
            <w:bookmarkEnd w:id="3"/>
          </w:p>
          <w:p w14:paraId="55BF6010" w14:textId="00E77243" w:rsidR="0094530A" w:rsidRPr="003410AD" w:rsidRDefault="0094530A" w:rsidP="0094530A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89631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2"/>
                <w:szCs w:val="22"/>
              </w:rPr>
              <w:t xml:space="preserve">  Personal Choice</w:t>
            </w:r>
            <w:bookmarkEnd w:id="2"/>
            <w:r w:rsidRPr="003410A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</w:tbl>
    <w:p w14:paraId="55BF6012" w14:textId="77777777" w:rsidR="0050368F" w:rsidRPr="003410AD" w:rsidRDefault="0050368F">
      <w:pPr>
        <w:jc w:val="both"/>
        <w:rPr>
          <w:rFonts w:ascii="Calibri" w:hAnsi="Calibri"/>
          <w:sz w:val="22"/>
          <w:szCs w:val="22"/>
        </w:rPr>
      </w:pPr>
    </w:p>
    <w:p w14:paraId="55BF6013" w14:textId="77777777"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14:paraId="55BF6014" w14:textId="77777777"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  <w:r w:rsidRPr="00894181">
        <w:rPr>
          <w:rFonts w:ascii="Calibri" w:hAnsi="Calibri"/>
          <w:b/>
          <w:sz w:val="22"/>
          <w:szCs w:val="22"/>
        </w:rPr>
        <w:t>I.</w:t>
      </w:r>
      <w:r>
        <w:rPr>
          <w:rFonts w:ascii="Calibri" w:hAnsi="Calibri"/>
          <w:b/>
          <w:sz w:val="22"/>
          <w:szCs w:val="22"/>
        </w:rPr>
        <w:t xml:space="preserve"> Area Identified for Development of Professional Practice</w:t>
      </w:r>
    </w:p>
    <w:p w14:paraId="55BF6015" w14:textId="77777777" w:rsidR="00894181" w:rsidRDefault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874"/>
      </w:tblGrid>
      <w:tr w:rsidR="0094530A" w:rsidRPr="00C92156" w14:paraId="55BF6018" w14:textId="77777777" w:rsidTr="00B3732F">
        <w:trPr>
          <w:trHeight w:val="431"/>
        </w:trPr>
        <w:tc>
          <w:tcPr>
            <w:tcW w:w="4874" w:type="dxa"/>
            <w:shd w:val="clear" w:color="auto" w:fill="auto"/>
          </w:tcPr>
          <w:p w14:paraId="55BF6016" w14:textId="317060AE" w:rsidR="0094530A" w:rsidRPr="00C92156" w:rsidRDefault="0094530A" w:rsidP="0094530A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What is the expected outcome you hope to achieve? What specifically do you hope to improve upon?</w:t>
            </w:r>
          </w:p>
        </w:tc>
        <w:tc>
          <w:tcPr>
            <w:tcW w:w="4874" w:type="dxa"/>
            <w:shd w:val="clear" w:color="auto" w:fill="auto"/>
          </w:tcPr>
          <w:p w14:paraId="55BF6017" w14:textId="22EA5208" w:rsidR="0094530A" w:rsidRPr="00C92156" w:rsidRDefault="0094530A" w:rsidP="0094530A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 w:rsidRPr="00C92156">
              <w:rPr>
                <w:rFonts w:ascii="Calibri" w:hAnsi="Calibri"/>
                <w:b/>
                <w:sz w:val="22"/>
                <w:szCs w:val="22"/>
              </w:rPr>
              <w:t>Rationale/</w:t>
            </w:r>
            <w:r>
              <w:rPr>
                <w:rFonts w:ascii="Calibri" w:hAnsi="Calibri"/>
                <w:b/>
                <w:sz w:val="22"/>
                <w:szCs w:val="22"/>
              </w:rPr>
              <w:t>Explain why you chose this goal</w:t>
            </w:r>
          </w:p>
        </w:tc>
      </w:tr>
      <w:tr w:rsidR="0094530A" w:rsidRPr="00C92156" w14:paraId="55BF601B" w14:textId="77777777" w:rsidTr="00B3732F">
        <w:trPr>
          <w:trHeight w:val="406"/>
        </w:trPr>
        <w:tc>
          <w:tcPr>
            <w:tcW w:w="4874" w:type="dxa"/>
            <w:shd w:val="clear" w:color="auto" w:fill="auto"/>
            <w:vAlign w:val="bottom"/>
          </w:tcPr>
          <w:p w14:paraId="55BF6019" w14:textId="77777777" w:rsidR="0094530A" w:rsidRPr="00C92156" w:rsidRDefault="0094530A" w:rsidP="0094530A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874" w:type="dxa"/>
            <w:shd w:val="clear" w:color="auto" w:fill="auto"/>
            <w:vAlign w:val="bottom"/>
          </w:tcPr>
          <w:p w14:paraId="55BF601A" w14:textId="77777777" w:rsidR="0094530A" w:rsidRPr="00C92156" w:rsidRDefault="0094530A" w:rsidP="0094530A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14:paraId="55BF601C" w14:textId="77777777"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14:paraId="55BF601D" w14:textId="77777777" w:rsidR="000E0C61" w:rsidRDefault="000E0C6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  <w:bookmarkStart w:id="5" w:name="_Hlk507599330"/>
      <w:r>
        <w:rPr>
          <w:rFonts w:ascii="Calibri" w:hAnsi="Calibri"/>
          <w:b/>
          <w:sz w:val="22"/>
          <w:szCs w:val="22"/>
        </w:rPr>
        <w:t>II. Professional Learning Goal and Activities</w:t>
      </w:r>
    </w:p>
    <w:bookmarkEnd w:id="5"/>
    <w:p w14:paraId="55BF601E" w14:textId="77777777" w:rsidR="000E0C61" w:rsidRPr="003410AD" w:rsidRDefault="000E0C6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14:paraId="55BF601F" w14:textId="5B48DDF5" w:rsidR="00AB70CE" w:rsidRDefault="00894181" w:rsidP="00894181">
      <w:pPr>
        <w:pStyle w:val="BodyText"/>
        <w:pBdr>
          <w:top w:val="single" w:sz="18" w:space="1" w:color="auto"/>
          <w:bottom w:val="single" w:sz="18" w:space="1" w:color="auto"/>
        </w:pBdr>
        <w:jc w:val="left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GOAL</w:t>
      </w:r>
      <w:r w:rsidRPr="003410AD">
        <w:rPr>
          <w:rFonts w:ascii="Calibri" w:hAnsi="Calibri"/>
          <w:b/>
          <w:color w:val="FF0000"/>
          <w:sz w:val="28"/>
          <w:szCs w:val="28"/>
        </w:rPr>
        <w:t>:</w:t>
      </w:r>
      <w:r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D93851">
        <w:rPr>
          <w:rFonts w:ascii="Calibri" w:hAnsi="Calibri"/>
          <w:b/>
          <w:color w:val="FF0000"/>
          <w:sz w:val="28"/>
          <w:szCs w:val="28"/>
        </w:rPr>
        <w:t>Ethical Practice</w:t>
      </w:r>
      <w:r w:rsidR="00A577C1">
        <w:rPr>
          <w:rFonts w:ascii="Calibri" w:hAnsi="Calibri"/>
          <w:b/>
          <w:color w:val="FF0000"/>
          <w:sz w:val="28"/>
          <w:szCs w:val="28"/>
        </w:rPr>
        <w:t>:</w:t>
      </w:r>
      <w:r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A577C1">
        <w:rPr>
          <w:rFonts w:ascii="Calibri" w:hAnsi="Calibri"/>
          <w:b/>
          <w:color w:val="FF0000"/>
          <w:sz w:val="28"/>
          <w:szCs w:val="28"/>
        </w:rPr>
        <w:t xml:space="preserve">Instructional Support Personnel (Non-Classroom) </w:t>
      </w:r>
      <w:r w:rsidR="00242B2C" w:rsidRPr="00483B1D">
        <w:rPr>
          <w:rFonts w:ascii="Calibri" w:hAnsi="Calibri"/>
          <w:b/>
          <w:color w:val="FF0000"/>
          <w:sz w:val="28"/>
          <w:szCs w:val="28"/>
        </w:rPr>
        <w:t>#</w:t>
      </w:r>
      <w:r w:rsidR="00051C3A" w:rsidRPr="00483B1D">
        <w:rPr>
          <w:rFonts w:ascii="Calibri" w:hAnsi="Calibri"/>
          <w:b/>
          <w:color w:val="FF0000"/>
          <w:sz w:val="28"/>
          <w:szCs w:val="28"/>
        </w:rPr>
        <w:t>1</w:t>
      </w:r>
      <w:r w:rsidR="00D93851" w:rsidRPr="00483B1D">
        <w:rPr>
          <w:rFonts w:ascii="Calibri" w:hAnsi="Calibri"/>
          <w:b/>
          <w:color w:val="FF0000"/>
          <w:sz w:val="28"/>
          <w:szCs w:val="28"/>
        </w:rPr>
        <w:t>1</w:t>
      </w:r>
      <w:r w:rsidRPr="003410AD">
        <w:rPr>
          <w:rFonts w:ascii="Calibri" w:hAnsi="Calibri"/>
          <w:b/>
          <w:color w:val="FF0000"/>
          <w:sz w:val="28"/>
          <w:szCs w:val="28"/>
        </w:rPr>
        <w:tab/>
      </w:r>
    </w:p>
    <w:p w14:paraId="55BF6020" w14:textId="53E8546A" w:rsidR="00AB70CE" w:rsidRPr="00483B1D" w:rsidRDefault="00483B1D" w:rsidP="00AB70CE">
      <w:pPr>
        <w:pStyle w:val="BodyText"/>
        <w:rPr>
          <w:rFonts w:ascii="Calibri" w:hAnsi="Calibri"/>
          <w:sz w:val="22"/>
          <w:szCs w:val="22"/>
        </w:rPr>
      </w:pPr>
      <w:bookmarkStart w:id="6" w:name="_Hlk509238949"/>
      <w:r w:rsidRPr="00483B1D">
        <w:rPr>
          <w:rFonts w:ascii="Calibri" w:hAnsi="Calibri"/>
          <w:b/>
          <w:sz w:val="22"/>
          <w:szCs w:val="22"/>
        </w:rPr>
        <w:t>Instructional Support Personnel (Non-Classroom)</w:t>
      </w:r>
      <w:r w:rsidR="003D121B" w:rsidRPr="00483B1D">
        <w:rPr>
          <w:rFonts w:ascii="Calibri" w:hAnsi="Calibri"/>
          <w:b/>
          <w:sz w:val="22"/>
          <w:szCs w:val="22"/>
        </w:rPr>
        <w:t xml:space="preserve"> </w:t>
      </w:r>
      <w:bookmarkEnd w:id="6"/>
      <w:r w:rsidR="003D121B" w:rsidRPr="00483B1D">
        <w:rPr>
          <w:rFonts w:ascii="Calibri" w:hAnsi="Calibri"/>
          <w:b/>
          <w:sz w:val="22"/>
          <w:szCs w:val="22"/>
        </w:rPr>
        <w:t>shall act in accordance with legal and ethical responsibilities and shall use integrity and fairness to promote the success of all students.</w:t>
      </w:r>
      <w:r w:rsidR="00AB70CE" w:rsidRPr="00483B1D">
        <w:rPr>
          <w:rFonts w:ascii="Calibri" w:hAnsi="Calibri"/>
          <w:b/>
          <w:sz w:val="22"/>
          <w:szCs w:val="22"/>
        </w:rPr>
        <w:t xml:space="preserve"> </w:t>
      </w:r>
    </w:p>
    <w:p w14:paraId="55BF6021" w14:textId="77777777" w:rsidR="0031670C" w:rsidRPr="00483B1D" w:rsidRDefault="0031670C" w:rsidP="00726F44">
      <w:pPr>
        <w:pStyle w:val="BodyText"/>
        <w:rPr>
          <w:rFonts w:ascii="Calibri" w:hAnsi="Calibri"/>
          <w:b/>
          <w:sz w:val="22"/>
          <w:szCs w:val="22"/>
        </w:rPr>
      </w:pPr>
    </w:p>
    <w:p w14:paraId="55BF6022" w14:textId="77777777" w:rsidR="003410AD" w:rsidRPr="00483B1D" w:rsidRDefault="0050368F" w:rsidP="00242B2C">
      <w:pPr>
        <w:pStyle w:val="BodyText"/>
        <w:spacing w:after="240"/>
        <w:rPr>
          <w:rFonts w:ascii="Calibri" w:hAnsi="Calibri"/>
          <w:b/>
          <w:color w:val="0000FF"/>
          <w:sz w:val="22"/>
          <w:szCs w:val="22"/>
        </w:rPr>
      </w:pPr>
      <w:r w:rsidRPr="00483B1D">
        <w:rPr>
          <w:rFonts w:ascii="Calibri" w:hAnsi="Calibri"/>
          <w:b/>
          <w:color w:val="0000FF"/>
          <w:sz w:val="22"/>
          <w:szCs w:val="22"/>
        </w:rPr>
        <w:t>Strategies/Activities</w:t>
      </w:r>
      <w:r w:rsidR="00F5172A" w:rsidRPr="00483B1D">
        <w:rPr>
          <w:rFonts w:ascii="Calibri" w:hAnsi="Calibri"/>
          <w:b/>
          <w:color w:val="0000FF"/>
          <w:sz w:val="22"/>
          <w:szCs w:val="22"/>
        </w:rPr>
        <w:t xml:space="preserve"> (Choose from the following):</w:t>
      </w:r>
    </w:p>
    <w:p w14:paraId="55BF6023" w14:textId="60AB8A69" w:rsidR="00F5172A" w:rsidRPr="00483B1D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483B1D">
        <w:rPr>
          <w:rFonts w:ascii="Symbol" w:hAnsi="Symbol"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 w:rsidRPr="00483B1D">
        <w:rPr>
          <w:rFonts w:ascii="Symbol" w:hAnsi="Symbol"/>
          <w:color w:val="0000FF"/>
          <w:sz w:val="22"/>
          <w:szCs w:val="22"/>
        </w:rPr>
        <w:instrText xml:space="preserve"> FORMCHECKBOX </w:instrText>
      </w:r>
      <w:r w:rsidR="00AD7400">
        <w:rPr>
          <w:rFonts w:ascii="Symbol" w:hAnsi="Symbol"/>
          <w:color w:val="0000FF"/>
          <w:sz w:val="22"/>
          <w:szCs w:val="22"/>
        </w:rPr>
      </w:r>
      <w:r w:rsidR="00AD7400">
        <w:rPr>
          <w:rFonts w:ascii="Symbol" w:hAnsi="Symbol"/>
          <w:color w:val="0000FF"/>
          <w:sz w:val="22"/>
          <w:szCs w:val="22"/>
        </w:rPr>
        <w:fldChar w:fldCharType="separate"/>
      </w:r>
      <w:r w:rsidRPr="00483B1D">
        <w:rPr>
          <w:rFonts w:ascii="Symbol" w:hAnsi="Symbol"/>
          <w:color w:val="0000FF"/>
          <w:sz w:val="22"/>
          <w:szCs w:val="22"/>
        </w:rPr>
        <w:fldChar w:fldCharType="end"/>
      </w:r>
      <w:bookmarkEnd w:id="7"/>
      <w:r w:rsidRPr="00483B1D">
        <w:rPr>
          <w:rFonts w:ascii="Symbol" w:hAnsi="Symbol"/>
          <w:color w:val="0000FF"/>
          <w:sz w:val="22"/>
          <w:szCs w:val="22"/>
        </w:rPr>
        <w:t></w:t>
      </w:r>
      <w:bookmarkStart w:id="8" w:name="_Hlk509310888"/>
      <w:r w:rsidR="00483B1D">
        <w:rPr>
          <w:rFonts w:ascii="Calibri" w:hAnsi="Calibri"/>
          <w:b/>
          <w:color w:val="0000FF"/>
          <w:sz w:val="22"/>
          <w:szCs w:val="22"/>
        </w:rPr>
        <w:t xml:space="preserve">The Instructional Support Personnel (Non-Classroom) </w:t>
      </w:r>
      <w:bookmarkEnd w:id="8"/>
      <w:r w:rsidR="00483B1D">
        <w:rPr>
          <w:rFonts w:ascii="Calibri" w:hAnsi="Calibri"/>
          <w:b/>
          <w:color w:val="0000FF"/>
          <w:sz w:val="22"/>
          <w:szCs w:val="22"/>
        </w:rPr>
        <w:t>reflects</w:t>
      </w:r>
      <w:r w:rsidR="00D93851" w:rsidRPr="00483B1D">
        <w:rPr>
          <w:rFonts w:ascii="Calibri" w:hAnsi="Calibri"/>
          <w:b/>
          <w:color w:val="0000FF"/>
          <w:sz w:val="22"/>
          <w:szCs w:val="22"/>
        </w:rPr>
        <w:t xml:space="preserve"> on his/her personal biases and accesses resources to deepen his/her own understanding of cultural, ethnic, gender, and learning differences to build stronger relationships and create more relevant learning experiences. </w:t>
      </w:r>
    </w:p>
    <w:p w14:paraId="55BF6024" w14:textId="007FA71E" w:rsidR="00F5172A" w:rsidRPr="00483B1D" w:rsidRDefault="00C04515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483B1D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B1D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AD7400">
        <w:rPr>
          <w:rFonts w:ascii="Calibri" w:hAnsi="Calibri"/>
          <w:b/>
          <w:color w:val="0000FF"/>
          <w:sz w:val="22"/>
          <w:szCs w:val="22"/>
        </w:rPr>
      </w:r>
      <w:r w:rsidR="00AD7400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483B1D">
        <w:rPr>
          <w:rFonts w:ascii="Calibri" w:hAnsi="Calibri"/>
          <w:b/>
          <w:color w:val="0000FF"/>
          <w:sz w:val="22"/>
          <w:szCs w:val="22"/>
        </w:rPr>
        <w:fldChar w:fldCharType="end"/>
      </w:r>
      <w:r w:rsidR="00242B2C" w:rsidRPr="00483B1D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483B1D">
        <w:rPr>
          <w:rFonts w:ascii="Calibri" w:hAnsi="Calibri"/>
          <w:b/>
          <w:color w:val="0000FF"/>
          <w:sz w:val="22"/>
          <w:szCs w:val="22"/>
        </w:rPr>
        <w:t xml:space="preserve">The Instructional Support Personnel (Non-Classroom) </w:t>
      </w:r>
      <w:r w:rsidR="00D93851" w:rsidRPr="00483B1D">
        <w:rPr>
          <w:rFonts w:ascii="Calibri" w:hAnsi="Calibri"/>
          <w:b/>
          <w:color w:val="0000FF"/>
          <w:sz w:val="22"/>
          <w:szCs w:val="22"/>
        </w:rPr>
        <w:t>advocates, models, and teaches safe, legal, and ethical use of information and technology including appropriate documentation of sources and respect for others in the use of social media.</w:t>
      </w:r>
    </w:p>
    <w:p w14:paraId="55BF6025" w14:textId="285D9DCB" w:rsidR="00F5172A" w:rsidRPr="00483B1D" w:rsidRDefault="00C04515" w:rsidP="00051C3A">
      <w:pPr>
        <w:pStyle w:val="BodyText"/>
        <w:tabs>
          <w:tab w:val="left" w:pos="810"/>
        </w:tabs>
        <w:ind w:left="360"/>
        <w:rPr>
          <w:rFonts w:ascii="Calibri" w:hAnsi="Calibri"/>
          <w:b/>
          <w:color w:val="0000FF"/>
          <w:sz w:val="22"/>
          <w:szCs w:val="22"/>
        </w:rPr>
      </w:pPr>
      <w:r w:rsidRPr="00483B1D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3B1D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AD7400">
        <w:rPr>
          <w:rFonts w:ascii="Calibri" w:hAnsi="Calibri"/>
          <w:b/>
          <w:color w:val="0000FF"/>
          <w:sz w:val="22"/>
          <w:szCs w:val="22"/>
        </w:rPr>
      </w:r>
      <w:r w:rsidR="00AD7400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483B1D">
        <w:rPr>
          <w:rFonts w:ascii="Calibri" w:hAnsi="Calibri"/>
          <w:b/>
          <w:color w:val="0000FF"/>
          <w:sz w:val="22"/>
          <w:szCs w:val="22"/>
        </w:rPr>
        <w:fldChar w:fldCharType="end"/>
      </w:r>
      <w:r w:rsidR="00051C3A" w:rsidRPr="00483B1D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483B1D">
        <w:rPr>
          <w:rFonts w:ascii="Calibri" w:hAnsi="Calibri"/>
          <w:b/>
          <w:color w:val="0000FF"/>
          <w:sz w:val="22"/>
          <w:szCs w:val="22"/>
        </w:rPr>
        <w:t>The Instructional Support Personnel (Non-Classroom) promotes</w:t>
      </w:r>
      <w:r w:rsidR="00D93851" w:rsidRPr="00483B1D">
        <w:rPr>
          <w:rFonts w:ascii="Calibri" w:hAnsi="Calibri"/>
          <w:b/>
          <w:color w:val="0000FF"/>
          <w:sz w:val="22"/>
          <w:szCs w:val="22"/>
        </w:rPr>
        <w:t xml:space="preserve"> aspects of students’ well-being by exercising the highest level of professional judgment, and working cooperatively and productively with colleagues and parents to provide a safe, healthy, and emotionally protective </w:t>
      </w:r>
      <w:r w:rsidR="00BE0B84">
        <w:rPr>
          <w:rFonts w:ascii="Calibri" w:hAnsi="Calibri"/>
          <w:b/>
          <w:color w:val="0000FF"/>
          <w:sz w:val="22"/>
          <w:szCs w:val="22"/>
        </w:rPr>
        <w:t>school</w:t>
      </w:r>
      <w:r w:rsidR="00D93851" w:rsidRPr="00483B1D">
        <w:rPr>
          <w:rFonts w:ascii="Calibri" w:hAnsi="Calibri"/>
          <w:b/>
          <w:color w:val="0000FF"/>
          <w:sz w:val="22"/>
          <w:szCs w:val="22"/>
        </w:rPr>
        <w:t xml:space="preserve"> environment.</w:t>
      </w:r>
    </w:p>
    <w:p w14:paraId="55BF6026" w14:textId="0ABB13D7" w:rsidR="00F5172A" w:rsidRPr="00483B1D" w:rsidRDefault="00C04515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483B1D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3B1D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AD7400">
        <w:rPr>
          <w:rFonts w:ascii="Calibri" w:hAnsi="Calibri"/>
          <w:b/>
          <w:color w:val="0000FF"/>
          <w:sz w:val="22"/>
          <w:szCs w:val="22"/>
        </w:rPr>
      </w:r>
      <w:r w:rsidR="00AD7400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483B1D">
        <w:rPr>
          <w:rFonts w:ascii="Calibri" w:hAnsi="Calibri"/>
          <w:b/>
          <w:color w:val="0000FF"/>
          <w:sz w:val="22"/>
          <w:szCs w:val="22"/>
        </w:rPr>
        <w:fldChar w:fldCharType="end"/>
      </w:r>
      <w:r w:rsidR="00242B2C" w:rsidRPr="00483B1D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483B1D">
        <w:rPr>
          <w:rFonts w:ascii="Calibri" w:hAnsi="Calibri"/>
          <w:b/>
          <w:color w:val="0000FF"/>
          <w:sz w:val="22"/>
          <w:szCs w:val="22"/>
        </w:rPr>
        <w:t>The Instructional Support Personnel (Non-Classroom)</w:t>
      </w:r>
      <w:r w:rsidR="00483B1D">
        <w:rPr>
          <w:rFonts w:ascii="Calibri" w:hAnsi="Calibri"/>
          <w:b/>
          <w:sz w:val="22"/>
          <w:szCs w:val="22"/>
        </w:rPr>
        <w:t xml:space="preserve"> </w:t>
      </w:r>
      <w:r w:rsidR="00D93851" w:rsidRPr="00483B1D">
        <w:rPr>
          <w:rFonts w:ascii="Calibri" w:hAnsi="Calibri"/>
          <w:b/>
          <w:color w:val="0000FF"/>
          <w:sz w:val="22"/>
          <w:szCs w:val="22"/>
        </w:rPr>
        <w:t>maintains the confidentiality of information concerning students obtained in the proper course of the educational process and dispense such information only when prescribed or directed by federal and/or state statutes or accepted professional practice.</w:t>
      </w:r>
    </w:p>
    <w:p w14:paraId="55BF6027" w14:textId="67B5AB00" w:rsidR="00051C3A" w:rsidRPr="00483B1D" w:rsidRDefault="00051C3A" w:rsidP="00051C3A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483B1D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3B1D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AD7400">
        <w:rPr>
          <w:rFonts w:ascii="Calibri" w:hAnsi="Calibri"/>
          <w:b/>
          <w:color w:val="0000FF"/>
          <w:sz w:val="22"/>
          <w:szCs w:val="22"/>
        </w:rPr>
      </w:r>
      <w:r w:rsidR="00AD7400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483B1D">
        <w:rPr>
          <w:rFonts w:ascii="Calibri" w:hAnsi="Calibri"/>
          <w:b/>
          <w:color w:val="0000FF"/>
          <w:sz w:val="22"/>
          <w:szCs w:val="22"/>
        </w:rPr>
        <w:fldChar w:fldCharType="end"/>
      </w:r>
      <w:r w:rsidRPr="00483B1D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483B1D">
        <w:rPr>
          <w:rFonts w:ascii="Calibri" w:hAnsi="Calibri"/>
          <w:b/>
          <w:color w:val="0000FF"/>
          <w:sz w:val="22"/>
          <w:szCs w:val="22"/>
        </w:rPr>
        <w:t xml:space="preserve">The Instructional Support Personnel (Non-Classroom) </w:t>
      </w:r>
      <w:r w:rsidR="00D93851" w:rsidRPr="00483B1D">
        <w:rPr>
          <w:rFonts w:ascii="Calibri" w:hAnsi="Calibri"/>
          <w:b/>
          <w:color w:val="0000FF"/>
          <w:sz w:val="22"/>
          <w:szCs w:val="22"/>
        </w:rPr>
        <w:t>maintains professional relationships with students and colleagues.</w:t>
      </w:r>
    </w:p>
    <w:p w14:paraId="55BF6028" w14:textId="7CC7358B" w:rsidR="00051C3A" w:rsidRPr="00483B1D" w:rsidRDefault="00051C3A" w:rsidP="00051C3A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483B1D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3B1D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AD7400">
        <w:rPr>
          <w:rFonts w:ascii="Calibri" w:hAnsi="Calibri"/>
          <w:b/>
          <w:color w:val="0000FF"/>
          <w:sz w:val="22"/>
          <w:szCs w:val="22"/>
        </w:rPr>
      </w:r>
      <w:r w:rsidR="00AD7400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483B1D">
        <w:rPr>
          <w:rFonts w:ascii="Calibri" w:hAnsi="Calibri"/>
          <w:b/>
          <w:color w:val="0000FF"/>
          <w:sz w:val="22"/>
          <w:szCs w:val="22"/>
        </w:rPr>
        <w:fldChar w:fldCharType="end"/>
      </w:r>
      <w:r w:rsidRPr="00483B1D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483B1D">
        <w:rPr>
          <w:rFonts w:ascii="Calibri" w:hAnsi="Calibri"/>
          <w:b/>
          <w:color w:val="0000FF"/>
          <w:sz w:val="22"/>
          <w:szCs w:val="22"/>
        </w:rPr>
        <w:t xml:space="preserve">The Instructional Support Personnel (Non-Classroom) </w:t>
      </w:r>
      <w:r w:rsidR="00D93851" w:rsidRPr="00483B1D">
        <w:rPr>
          <w:rFonts w:ascii="Calibri" w:hAnsi="Calibri"/>
          <w:b/>
          <w:color w:val="0000FF"/>
          <w:sz w:val="22"/>
          <w:szCs w:val="22"/>
        </w:rPr>
        <w:t>provides access to various points of view without deliberate distortion of subject matter.</w:t>
      </w:r>
    </w:p>
    <w:p w14:paraId="55BF6029" w14:textId="12E33539" w:rsidR="00051C3A" w:rsidRPr="00483B1D" w:rsidRDefault="00051C3A" w:rsidP="00051C3A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483B1D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3B1D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AD7400">
        <w:rPr>
          <w:rFonts w:ascii="Calibri" w:hAnsi="Calibri"/>
          <w:b/>
          <w:color w:val="0000FF"/>
          <w:sz w:val="22"/>
          <w:szCs w:val="22"/>
        </w:rPr>
      </w:r>
      <w:r w:rsidR="00AD7400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483B1D">
        <w:rPr>
          <w:rFonts w:ascii="Calibri" w:hAnsi="Calibri"/>
          <w:b/>
          <w:color w:val="0000FF"/>
          <w:sz w:val="22"/>
          <w:szCs w:val="22"/>
        </w:rPr>
        <w:fldChar w:fldCharType="end"/>
      </w:r>
      <w:r w:rsidRPr="00483B1D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483B1D">
        <w:rPr>
          <w:rFonts w:ascii="Calibri" w:hAnsi="Calibri"/>
          <w:b/>
          <w:color w:val="0000FF"/>
          <w:sz w:val="22"/>
          <w:szCs w:val="22"/>
        </w:rPr>
        <w:t xml:space="preserve">The Instructional Support Personnel (Non-Classroom) </w:t>
      </w:r>
      <w:r w:rsidR="00D93851" w:rsidRPr="00483B1D">
        <w:rPr>
          <w:rFonts w:ascii="Calibri" w:hAnsi="Calibri"/>
          <w:b/>
          <w:color w:val="0000FF"/>
          <w:sz w:val="22"/>
          <w:szCs w:val="22"/>
        </w:rPr>
        <w:t xml:space="preserve">fosters and maintains a school environment which protects students from sexually, physically, verbally, or emotionally harassing behavior by </w:t>
      </w:r>
      <w:r w:rsidR="00D93851" w:rsidRPr="00483B1D">
        <w:rPr>
          <w:rFonts w:ascii="Calibri" w:hAnsi="Calibri"/>
          <w:b/>
          <w:color w:val="0000FF"/>
          <w:sz w:val="22"/>
          <w:szCs w:val="22"/>
        </w:rPr>
        <w:lastRenderedPageBreak/>
        <w:t>recognizing, understanding, and conducting themselves in a sound and professionally responsible manner.</w:t>
      </w:r>
    </w:p>
    <w:p w14:paraId="069A29DF" w14:textId="34A9A73E" w:rsidR="00C673DD" w:rsidRDefault="00C673DD" w:rsidP="00C673DD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483B1D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B1D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AD7400">
        <w:rPr>
          <w:rFonts w:ascii="Calibri" w:hAnsi="Calibri"/>
          <w:b/>
          <w:color w:val="0000FF"/>
          <w:sz w:val="22"/>
          <w:szCs w:val="22"/>
        </w:rPr>
      </w:r>
      <w:r w:rsidR="00AD7400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483B1D">
        <w:rPr>
          <w:rFonts w:ascii="Calibri" w:hAnsi="Calibri"/>
          <w:b/>
          <w:color w:val="0000FF"/>
          <w:sz w:val="22"/>
          <w:szCs w:val="22"/>
        </w:rPr>
        <w:fldChar w:fldCharType="end"/>
      </w:r>
      <w:r w:rsidRPr="00483B1D">
        <w:rPr>
          <w:rFonts w:ascii="Calibri" w:hAnsi="Calibri"/>
          <w:b/>
          <w:color w:val="0000FF"/>
          <w:sz w:val="22"/>
          <w:szCs w:val="22"/>
        </w:rPr>
        <w:t xml:space="preserve"> Other:</w:t>
      </w:r>
      <w:r w:rsidR="00AA3982" w:rsidRPr="00483B1D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AA3982" w:rsidRPr="00483B1D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="00AA3982" w:rsidRPr="00483B1D">
        <w:rPr>
          <w:rFonts w:ascii="Calibri" w:hAnsi="Calibri"/>
          <w:b/>
          <w:color w:val="0000FF"/>
          <w:sz w:val="22"/>
          <w:szCs w:val="22"/>
        </w:rPr>
        <w:instrText xml:space="preserve"> FORMTEXT </w:instrText>
      </w:r>
      <w:r w:rsidR="00AA3982" w:rsidRPr="00483B1D">
        <w:rPr>
          <w:rFonts w:ascii="Calibri" w:hAnsi="Calibri"/>
          <w:b/>
          <w:color w:val="0000FF"/>
          <w:sz w:val="22"/>
          <w:szCs w:val="22"/>
        </w:rPr>
      </w:r>
      <w:r w:rsidR="00AA3982" w:rsidRPr="00483B1D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="00AA3982" w:rsidRPr="00483B1D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AA3982" w:rsidRPr="00483B1D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AA3982" w:rsidRPr="00483B1D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AA3982" w:rsidRPr="00483B1D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AA3982" w:rsidRPr="00483B1D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AA3982" w:rsidRPr="00483B1D">
        <w:rPr>
          <w:rFonts w:ascii="Calibri" w:hAnsi="Calibri"/>
          <w:b/>
          <w:color w:val="0000FF"/>
          <w:sz w:val="22"/>
          <w:szCs w:val="22"/>
        </w:rPr>
        <w:fldChar w:fldCharType="end"/>
      </w:r>
      <w:bookmarkEnd w:id="9"/>
    </w:p>
    <w:p w14:paraId="55BF602B" w14:textId="77777777" w:rsidR="000E0C61" w:rsidRDefault="000E0C61" w:rsidP="003410AD">
      <w:pPr>
        <w:rPr>
          <w:rFonts w:ascii="Calibri" w:hAnsi="Calibri"/>
          <w:sz w:val="22"/>
          <w:szCs w:val="22"/>
        </w:rPr>
      </w:pPr>
    </w:p>
    <w:p w14:paraId="104AD4BB" w14:textId="6E3661FF" w:rsidR="00AC716F" w:rsidRDefault="00AC716F" w:rsidP="003410AD">
      <w:pPr>
        <w:rPr>
          <w:rFonts w:ascii="Calibri" w:hAnsi="Calibri"/>
          <w:sz w:val="22"/>
          <w:szCs w:val="22"/>
        </w:rPr>
      </w:pPr>
    </w:p>
    <w:p w14:paraId="55BF602D" w14:textId="77777777" w:rsidR="00721CE3" w:rsidRPr="003410AD" w:rsidRDefault="000E0C61" w:rsidP="003410AD">
      <w:pPr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t>Follow-Up Activities (As appropriate)</w:t>
      </w:r>
    </w:p>
    <w:tbl>
      <w:tblPr>
        <w:tblW w:w="99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6"/>
        <w:gridCol w:w="4500"/>
        <w:gridCol w:w="450"/>
        <w:gridCol w:w="4500"/>
      </w:tblGrid>
      <w:tr w:rsidR="00FB594E" w:rsidRPr="003410AD" w14:paraId="55BF6032" w14:textId="77777777" w:rsidTr="00FB594E">
        <w:tc>
          <w:tcPr>
            <w:tcW w:w="456" w:type="dxa"/>
            <w:vAlign w:val="bottom"/>
          </w:tcPr>
          <w:p w14:paraId="55BF602E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55BF602F" w14:textId="77777777"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Collaborate with PLC</w:t>
            </w:r>
          </w:p>
        </w:tc>
        <w:tc>
          <w:tcPr>
            <w:tcW w:w="450" w:type="dxa"/>
            <w:vAlign w:val="bottom"/>
          </w:tcPr>
          <w:p w14:paraId="55BF6030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55BF6031" w14:textId="77777777"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Fine tune implementation of new strategies</w:t>
            </w:r>
          </w:p>
        </w:tc>
      </w:tr>
      <w:tr w:rsidR="00FB594E" w:rsidRPr="003410AD" w14:paraId="55BF6037" w14:textId="77777777" w:rsidTr="00FB594E">
        <w:tc>
          <w:tcPr>
            <w:tcW w:w="456" w:type="dxa"/>
            <w:vAlign w:val="bottom"/>
          </w:tcPr>
          <w:p w14:paraId="55BF6033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55BF6034" w14:textId="77777777"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Write a report / article</w:t>
            </w:r>
          </w:p>
        </w:tc>
        <w:tc>
          <w:tcPr>
            <w:tcW w:w="450" w:type="dxa"/>
            <w:vAlign w:val="bottom"/>
          </w:tcPr>
          <w:p w14:paraId="55BF6035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55BF6036" w14:textId="77777777"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Collect and analyze s</w:t>
            </w:r>
            <w:r w:rsidRPr="003410AD">
              <w:rPr>
                <w:rFonts w:ascii="Calibri" w:hAnsi="Calibri"/>
                <w:sz w:val="22"/>
                <w:szCs w:val="22"/>
              </w:rPr>
              <w:t>tudent achievement data</w:t>
            </w:r>
          </w:p>
        </w:tc>
      </w:tr>
      <w:tr w:rsidR="00FB594E" w:rsidRPr="003410AD" w14:paraId="55BF603C" w14:textId="77777777" w:rsidTr="00FB594E">
        <w:tc>
          <w:tcPr>
            <w:tcW w:w="456" w:type="dxa"/>
            <w:vAlign w:val="bottom"/>
          </w:tcPr>
          <w:p w14:paraId="55BF6038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55BF6039" w14:textId="77777777"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Publish hard or electronic copy</w:t>
            </w:r>
          </w:p>
        </w:tc>
        <w:tc>
          <w:tcPr>
            <w:tcW w:w="450" w:type="dxa"/>
            <w:vAlign w:val="bottom"/>
          </w:tcPr>
          <w:p w14:paraId="55BF603A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55BF603B" w14:textId="77777777"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Provide evidence of turn-key training</w:t>
            </w:r>
          </w:p>
        </w:tc>
      </w:tr>
      <w:tr w:rsidR="00FB594E" w:rsidRPr="003410AD" w14:paraId="55BF6041" w14:textId="77777777" w:rsidTr="00FB594E">
        <w:tc>
          <w:tcPr>
            <w:tcW w:w="456" w:type="dxa"/>
            <w:vAlign w:val="bottom"/>
          </w:tcPr>
          <w:p w14:paraId="55BF603D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55BF603E" w14:textId="77777777"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Apply for an award or grant</w:t>
            </w:r>
          </w:p>
        </w:tc>
        <w:tc>
          <w:tcPr>
            <w:tcW w:w="450" w:type="dxa"/>
            <w:vAlign w:val="bottom"/>
          </w:tcPr>
          <w:p w14:paraId="55BF603F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55BF6040" w14:textId="77777777"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Share information with colleagues/department</w:t>
            </w:r>
          </w:p>
        </w:tc>
      </w:tr>
      <w:tr w:rsidR="00FB594E" w:rsidRPr="003410AD" w14:paraId="55BF6046" w14:textId="77777777" w:rsidTr="00FB594E">
        <w:tc>
          <w:tcPr>
            <w:tcW w:w="456" w:type="dxa"/>
            <w:vAlign w:val="bottom"/>
          </w:tcPr>
          <w:p w14:paraId="55BF6042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55BF6043" w14:textId="77777777"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Conduct action research</w:t>
            </w:r>
          </w:p>
        </w:tc>
        <w:tc>
          <w:tcPr>
            <w:tcW w:w="450" w:type="dxa"/>
            <w:vAlign w:val="bottom"/>
          </w:tcPr>
          <w:p w14:paraId="55BF6044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55BF6045" w14:textId="77777777"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Expand the goal to a school or district initiative</w:t>
            </w:r>
          </w:p>
        </w:tc>
      </w:tr>
      <w:tr w:rsidR="00FB594E" w:rsidRPr="003410AD" w14:paraId="55BF604B" w14:textId="77777777" w:rsidTr="00FB594E">
        <w:tc>
          <w:tcPr>
            <w:tcW w:w="456" w:type="dxa"/>
            <w:vAlign w:val="bottom"/>
          </w:tcPr>
          <w:p w14:paraId="55BF6047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55BF6048" w14:textId="77777777"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Ongoing reading / research </w:t>
            </w:r>
          </w:p>
        </w:tc>
        <w:tc>
          <w:tcPr>
            <w:tcW w:w="450" w:type="dxa"/>
            <w:vAlign w:val="bottom"/>
          </w:tcPr>
          <w:p w14:paraId="55BF6049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55BF604A" w14:textId="77777777"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 w:rsidRPr="003410AD">
              <w:rPr>
                <w:rFonts w:ascii="Calibri" w:hAnsi="Calibri"/>
                <w:sz w:val="22"/>
                <w:szCs w:val="22"/>
              </w:rPr>
              <w:t>Other documentation as appropriate (specify)</w:t>
            </w:r>
          </w:p>
        </w:tc>
      </w:tr>
      <w:tr w:rsidR="00FB594E" w:rsidRPr="003410AD" w14:paraId="55BF6050" w14:textId="77777777" w:rsidTr="00FB594E">
        <w:tc>
          <w:tcPr>
            <w:tcW w:w="456" w:type="dxa"/>
            <w:vAlign w:val="bottom"/>
          </w:tcPr>
          <w:p w14:paraId="55BF604C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AD7400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55BF604D" w14:textId="77777777"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Completion of a course, degree or certificate</w:t>
            </w:r>
          </w:p>
        </w:tc>
        <w:tc>
          <w:tcPr>
            <w:tcW w:w="450" w:type="dxa"/>
            <w:vAlign w:val="bottom"/>
          </w:tcPr>
          <w:p w14:paraId="55BF604E" w14:textId="77777777" w:rsidR="00FB594E" w:rsidRPr="003410AD" w:rsidRDefault="00FB594E" w:rsidP="00FB594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0" w:type="dxa"/>
            <w:vAlign w:val="bottom"/>
          </w:tcPr>
          <w:p w14:paraId="55BF604F" w14:textId="77777777"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5BF6051" w14:textId="77777777" w:rsidR="00445BE9" w:rsidRPr="003410AD" w:rsidRDefault="00445BE9" w:rsidP="00445BE9">
      <w:pPr>
        <w:pStyle w:val="BodyText"/>
        <w:ind w:right="-547"/>
        <w:jc w:val="left"/>
        <w:rPr>
          <w:rFonts w:ascii="Calibri" w:hAnsi="Calibri"/>
          <w:b/>
          <w:sz w:val="22"/>
          <w:szCs w:val="22"/>
        </w:rPr>
      </w:pPr>
    </w:p>
    <w:p w14:paraId="55BF6052" w14:textId="77777777" w:rsidR="000D1962" w:rsidRPr="00552646" w:rsidRDefault="000D1962" w:rsidP="000D1962">
      <w:pPr>
        <w:rPr>
          <w:rFonts w:ascii="Calibri" w:hAnsi="Calibri"/>
          <w:sz w:val="22"/>
          <w:szCs w:val="22"/>
        </w:rPr>
      </w:pPr>
    </w:p>
    <w:p w14:paraId="55BF6053" w14:textId="77777777"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  <w:r w:rsidRPr="00894181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II</w:t>
      </w:r>
      <w:r w:rsidRPr="00894181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District and School PDP Support</w:t>
      </w:r>
    </w:p>
    <w:p w14:paraId="55BF6054" w14:textId="77777777"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33428" w:rsidRPr="00C92156" w14:paraId="55BF6056" w14:textId="77777777" w:rsidTr="00C92156">
        <w:tc>
          <w:tcPr>
            <w:tcW w:w="9360" w:type="dxa"/>
            <w:shd w:val="clear" w:color="auto" w:fill="auto"/>
          </w:tcPr>
          <w:p w14:paraId="55BF6055" w14:textId="77777777" w:rsidR="00833428" w:rsidRPr="00C92156" w:rsidRDefault="00C41A0F" w:rsidP="00C92156">
            <w:pPr>
              <w:pStyle w:val="BodyText"/>
              <w:jc w:val="left"/>
              <w:rPr>
                <w:rFonts w:ascii="Calibri" w:hAnsi="Calibri"/>
                <w:sz w:val="22"/>
                <w:szCs w:val="22"/>
              </w:rPr>
            </w:pPr>
            <w:r w:rsidRPr="00C92156">
              <w:rPr>
                <w:rFonts w:ascii="Calibri" w:hAnsi="Calibri"/>
                <w:sz w:val="22"/>
                <w:szCs w:val="22"/>
              </w:rPr>
              <w:t xml:space="preserve">Administration will meet with you throughout the school year to discuss your progress through the classroom observation and post-observation conference process. You are encouraged to discuss your </w:t>
            </w:r>
            <w:r w:rsidR="00AB70CE" w:rsidRPr="00C92156">
              <w:rPr>
                <w:rFonts w:ascii="Calibri" w:hAnsi="Calibri"/>
                <w:sz w:val="22"/>
                <w:szCs w:val="22"/>
              </w:rPr>
              <w:t xml:space="preserve">needs and your </w:t>
            </w:r>
            <w:r w:rsidRPr="00C92156">
              <w:rPr>
                <w:rFonts w:ascii="Calibri" w:hAnsi="Calibri"/>
                <w:sz w:val="22"/>
                <w:szCs w:val="22"/>
              </w:rPr>
              <w:t xml:space="preserve">progress with administration at other times as needed throughout the year.  </w:t>
            </w:r>
          </w:p>
        </w:tc>
      </w:tr>
    </w:tbl>
    <w:p w14:paraId="55BF6057" w14:textId="77777777"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</w:p>
    <w:p w14:paraId="55BF6058" w14:textId="77777777" w:rsidR="000D1962" w:rsidRPr="007A724C" w:rsidRDefault="000D1962" w:rsidP="000D1962">
      <w:pPr>
        <w:spacing w:line="200" w:lineRule="exact"/>
        <w:rPr>
          <w:szCs w:val="24"/>
        </w:rPr>
      </w:pPr>
    </w:p>
    <w:p w14:paraId="55BF6059" w14:textId="77777777" w:rsidR="000D1962" w:rsidRPr="00C41A0F" w:rsidRDefault="00C41A0F" w:rsidP="00C41A0F">
      <w:pPr>
        <w:pStyle w:val="ListParagraph"/>
        <w:spacing w:before="0" w:after="120"/>
        <w:ind w:left="0" w:firstLine="0"/>
        <w:contextualSpacing w:val="0"/>
        <w:rPr>
          <w:b/>
          <w:i/>
        </w:rPr>
      </w:pPr>
      <w:r w:rsidRPr="00C41A0F">
        <w:rPr>
          <w:b/>
          <w:i/>
        </w:rPr>
        <w:t xml:space="preserve">My signature below indicates that I have received a copy of this Professional Development Plan and that I understand and contributed to its contents. 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808"/>
        <w:gridCol w:w="4235"/>
        <w:gridCol w:w="990"/>
        <w:gridCol w:w="1255"/>
      </w:tblGrid>
      <w:tr w:rsidR="000D1962" w:rsidRPr="004D7215" w14:paraId="55BF605E" w14:textId="77777777" w:rsidTr="00363FEF">
        <w:tc>
          <w:tcPr>
            <w:tcW w:w="2808" w:type="dxa"/>
          </w:tcPr>
          <w:p w14:paraId="55BF605A" w14:textId="77777777" w:rsidR="000D1962" w:rsidRPr="004D7215" w:rsidRDefault="000D1962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Staff Person’s Signature</w:t>
            </w:r>
          </w:p>
        </w:tc>
        <w:tc>
          <w:tcPr>
            <w:tcW w:w="4235" w:type="dxa"/>
          </w:tcPr>
          <w:p w14:paraId="55BF605B" w14:textId="77777777" w:rsidR="000D1962" w:rsidRPr="004D7215" w:rsidRDefault="00FB594E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55BF605C" w14:textId="77777777" w:rsidR="000D1962" w:rsidRPr="004D7215" w:rsidRDefault="000D1962" w:rsidP="00363FEF">
            <w:pPr>
              <w:spacing w:before="120"/>
              <w:jc w:val="right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Date</w:t>
            </w:r>
          </w:p>
        </w:tc>
        <w:tc>
          <w:tcPr>
            <w:tcW w:w="1255" w:type="dxa"/>
          </w:tcPr>
          <w:p w14:paraId="55BF605D" w14:textId="77777777" w:rsidR="000D1962" w:rsidRPr="004D7215" w:rsidRDefault="00FB594E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0D1962" w:rsidRPr="004D7215" w14:paraId="55BF6063" w14:textId="77777777" w:rsidTr="00363FEF">
        <w:tc>
          <w:tcPr>
            <w:tcW w:w="2808" w:type="dxa"/>
          </w:tcPr>
          <w:p w14:paraId="55BF605F" w14:textId="77777777" w:rsidR="000D1962" w:rsidRPr="004D7215" w:rsidRDefault="000D1962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Supervisor’s Signature</w:t>
            </w:r>
          </w:p>
        </w:tc>
        <w:tc>
          <w:tcPr>
            <w:tcW w:w="4235" w:type="dxa"/>
            <w:tcBorders>
              <w:top w:val="single" w:sz="2" w:space="0" w:color="auto"/>
              <w:bottom w:val="single" w:sz="2" w:space="0" w:color="auto"/>
            </w:tcBorders>
          </w:tcPr>
          <w:p w14:paraId="55BF6060" w14:textId="77777777" w:rsidR="000D1962" w:rsidRPr="004D7215" w:rsidRDefault="00FB594E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55BF6061" w14:textId="77777777" w:rsidR="000D1962" w:rsidRPr="004D7215" w:rsidRDefault="000D1962" w:rsidP="00363FEF">
            <w:pPr>
              <w:spacing w:before="240"/>
              <w:jc w:val="right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Date</w:t>
            </w:r>
          </w:p>
        </w:tc>
        <w:tc>
          <w:tcPr>
            <w:tcW w:w="1255" w:type="dxa"/>
            <w:tcBorders>
              <w:top w:val="single" w:sz="2" w:space="0" w:color="auto"/>
              <w:bottom w:val="single" w:sz="2" w:space="0" w:color="auto"/>
            </w:tcBorders>
          </w:tcPr>
          <w:p w14:paraId="55BF6062" w14:textId="77777777" w:rsidR="000D1962" w:rsidRPr="004D7215" w:rsidRDefault="00FB594E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0451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14:paraId="55BF6064" w14:textId="77777777" w:rsidR="003410AD" w:rsidRPr="003410AD" w:rsidRDefault="003410AD" w:rsidP="00894D74">
      <w:pPr>
        <w:pStyle w:val="BodyText"/>
        <w:spacing w:after="120"/>
        <w:ind w:right="-547"/>
        <w:jc w:val="left"/>
        <w:rPr>
          <w:rFonts w:ascii="Calibri" w:hAnsi="Calibri"/>
          <w:sz w:val="22"/>
          <w:szCs w:val="22"/>
        </w:rPr>
      </w:pPr>
    </w:p>
    <w:sectPr w:rsidR="003410AD" w:rsidRPr="003410AD" w:rsidSect="000D1962">
      <w:headerReference w:type="first" r:id="rId11"/>
      <w:pgSz w:w="12240" w:h="15840" w:code="1"/>
      <w:pgMar w:top="1440" w:right="1170" w:bottom="45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28254" w14:textId="77777777" w:rsidR="00AD7400" w:rsidRDefault="00AD7400" w:rsidP="00424BD5">
      <w:pPr>
        <w:pStyle w:val="Title"/>
      </w:pPr>
      <w:r>
        <w:separator/>
      </w:r>
    </w:p>
  </w:endnote>
  <w:endnote w:type="continuationSeparator" w:id="0">
    <w:p w14:paraId="080A6865" w14:textId="77777777" w:rsidR="00AD7400" w:rsidRDefault="00AD7400" w:rsidP="00424BD5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B0572" w14:textId="77777777" w:rsidR="00AD7400" w:rsidRDefault="00AD7400" w:rsidP="00424BD5">
      <w:pPr>
        <w:pStyle w:val="Title"/>
      </w:pPr>
      <w:r>
        <w:separator/>
      </w:r>
    </w:p>
  </w:footnote>
  <w:footnote w:type="continuationSeparator" w:id="0">
    <w:p w14:paraId="63634E23" w14:textId="77777777" w:rsidR="00AD7400" w:rsidRDefault="00AD7400" w:rsidP="00424BD5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F6069" w14:textId="77777777" w:rsidR="00B3732F" w:rsidRPr="00BE2984" w:rsidRDefault="00B3732F" w:rsidP="000D1962">
    <w:pPr>
      <w:pStyle w:val="Heading1"/>
      <w:spacing w:after="0"/>
      <w:rPr>
        <w:rFonts w:ascii="Cambria" w:hAnsi="Cambria"/>
      </w:rPr>
    </w:pPr>
    <w:r w:rsidRPr="00BE2984">
      <w:rPr>
        <w:rFonts w:ascii="Cambria" w:hAnsi="Cambria"/>
      </w:rPr>
      <w:t>WASHINGTON TOWNSHIP PUBLIC SCHOOLS</w:t>
    </w:r>
  </w:p>
  <w:p w14:paraId="55BF606A" w14:textId="5AFCE0F0" w:rsidR="00B3732F" w:rsidRDefault="00B3732F" w:rsidP="000D1962">
    <w:pPr>
      <w:spacing w:after="160"/>
      <w:jc w:val="center"/>
      <w:rPr>
        <w:rFonts w:ascii="Cambria" w:hAnsi="Cambria"/>
        <w:sz w:val="36"/>
      </w:rPr>
    </w:pPr>
    <w:r w:rsidRPr="00BE2984">
      <w:rPr>
        <w:rFonts w:ascii="Cambria" w:hAnsi="Cambria"/>
        <w:sz w:val="36"/>
      </w:rPr>
      <w:t>PROFESSIONAL DEVELOPMENT PLAN (PDP)</w:t>
    </w:r>
  </w:p>
  <w:p w14:paraId="1A6F4177" w14:textId="77777777" w:rsidR="00A577C1" w:rsidRDefault="00A577C1" w:rsidP="00A577C1">
    <w:pPr>
      <w:spacing w:after="160"/>
      <w:jc w:val="center"/>
      <w:rPr>
        <w:rFonts w:ascii="Cambria" w:hAnsi="Cambria"/>
        <w:i/>
      </w:rPr>
    </w:pPr>
    <w:r>
      <w:rPr>
        <w:rFonts w:ascii="Cambria" w:hAnsi="Cambria"/>
        <w:i/>
        <w:sz w:val="36"/>
      </w:rPr>
      <w:t>INSTRUCTIONAL SUPPORT PERSONNEL(NON-CLASSROOM)</w:t>
    </w:r>
  </w:p>
  <w:p w14:paraId="55BF606B" w14:textId="77777777" w:rsidR="00B3732F" w:rsidRPr="003410AD" w:rsidRDefault="00B3732F">
    <w:pPr>
      <w:pStyle w:val="BodyText"/>
      <w:rPr>
        <w:rFonts w:ascii="Cambria" w:hAnsi="Cambria"/>
      </w:rPr>
    </w:pPr>
    <w:r w:rsidRPr="00BE2984">
      <w:rPr>
        <w:rFonts w:ascii="Cambria" w:hAnsi="Cambria"/>
      </w:rPr>
      <w:t>Professional development</w:t>
    </w:r>
    <w:r>
      <w:rPr>
        <w:rFonts w:ascii="Cambria" w:hAnsi="Cambria"/>
      </w:rPr>
      <w:t xml:space="preserve"> g</w:t>
    </w:r>
    <w:r w:rsidRPr="00BE2984">
      <w:rPr>
        <w:rFonts w:ascii="Cambria" w:hAnsi="Cambria"/>
      </w:rPr>
      <w:t>oals and activities may be modified throughout the calendar year to meet emer</w:t>
    </w:r>
    <w:r>
      <w:rPr>
        <w:rFonts w:ascii="Cambria" w:hAnsi="Cambria"/>
      </w:rPr>
      <w:t>ging needs of the staff member.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71E"/>
    <w:multiLevelType w:val="multilevel"/>
    <w:tmpl w:val="9BD8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5D79CD"/>
    <w:multiLevelType w:val="hybridMultilevel"/>
    <w:tmpl w:val="37ECC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711D5"/>
    <w:multiLevelType w:val="hybridMultilevel"/>
    <w:tmpl w:val="9C223D02"/>
    <w:lvl w:ilvl="0" w:tplc="A022E06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3672"/>
    <w:multiLevelType w:val="hybridMultilevel"/>
    <w:tmpl w:val="00F298A4"/>
    <w:lvl w:ilvl="0" w:tplc="643844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57493E"/>
    <w:multiLevelType w:val="hybridMultilevel"/>
    <w:tmpl w:val="9126DC04"/>
    <w:lvl w:ilvl="0" w:tplc="C30C2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2B54"/>
    <w:multiLevelType w:val="singleLevel"/>
    <w:tmpl w:val="BF362B5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962750F"/>
    <w:multiLevelType w:val="multilevel"/>
    <w:tmpl w:val="243ECA6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7" w15:restartNumberingAfterBreak="0">
    <w:nsid w:val="20964838"/>
    <w:multiLevelType w:val="multilevel"/>
    <w:tmpl w:val="576C3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815D44"/>
    <w:multiLevelType w:val="multilevel"/>
    <w:tmpl w:val="6A0257C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CE758DE"/>
    <w:multiLevelType w:val="multilevel"/>
    <w:tmpl w:val="268A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F800BC5"/>
    <w:multiLevelType w:val="multilevel"/>
    <w:tmpl w:val="563EDC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0C9596A"/>
    <w:multiLevelType w:val="hybridMultilevel"/>
    <w:tmpl w:val="5C48A560"/>
    <w:lvl w:ilvl="0" w:tplc="13ECAB3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F4D64"/>
    <w:multiLevelType w:val="multilevel"/>
    <w:tmpl w:val="6D76D4E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13" w15:restartNumberingAfterBreak="0">
    <w:nsid w:val="4D5B6B44"/>
    <w:multiLevelType w:val="hybridMultilevel"/>
    <w:tmpl w:val="B7721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B6438"/>
    <w:multiLevelType w:val="multilevel"/>
    <w:tmpl w:val="F4B67CE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0E55B91"/>
    <w:multiLevelType w:val="multilevel"/>
    <w:tmpl w:val="32EAB4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15"/>
  </w:num>
  <w:num w:numId="6">
    <w:abstractNumId w:val="14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MfcHQBH/JhZOmr1uNaXfOPomfpFMk92dS7NUVuyX386ce/yKk1sf5ocm0dPbxp3rXjURQ/oTa7EWchjunPWTQ==" w:salt="zn9dADFujQLK9VltGZQlEQ==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AE"/>
    <w:rsid w:val="000152D8"/>
    <w:rsid w:val="00035BDE"/>
    <w:rsid w:val="00051C3A"/>
    <w:rsid w:val="0006552E"/>
    <w:rsid w:val="00077353"/>
    <w:rsid w:val="00083E66"/>
    <w:rsid w:val="00094820"/>
    <w:rsid w:val="000B3AAE"/>
    <w:rsid w:val="000D1962"/>
    <w:rsid w:val="000D702F"/>
    <w:rsid w:val="000E0C61"/>
    <w:rsid w:val="00100586"/>
    <w:rsid w:val="001112A2"/>
    <w:rsid w:val="00111FC0"/>
    <w:rsid w:val="0013568A"/>
    <w:rsid w:val="00154C20"/>
    <w:rsid w:val="00167BDF"/>
    <w:rsid w:val="00175138"/>
    <w:rsid w:val="0019236F"/>
    <w:rsid w:val="00192C7F"/>
    <w:rsid w:val="001A03B6"/>
    <w:rsid w:val="001A5939"/>
    <w:rsid w:val="001A5BE2"/>
    <w:rsid w:val="001B7706"/>
    <w:rsid w:val="001C5404"/>
    <w:rsid w:val="001C6534"/>
    <w:rsid w:val="001C7D74"/>
    <w:rsid w:val="001D4EEC"/>
    <w:rsid w:val="00200B5D"/>
    <w:rsid w:val="00207C62"/>
    <w:rsid w:val="00214C7C"/>
    <w:rsid w:val="00242B2C"/>
    <w:rsid w:val="0024344D"/>
    <w:rsid w:val="00245DF4"/>
    <w:rsid w:val="00255854"/>
    <w:rsid w:val="002A17E4"/>
    <w:rsid w:val="002C0113"/>
    <w:rsid w:val="002D3F3E"/>
    <w:rsid w:val="0031670C"/>
    <w:rsid w:val="003410AD"/>
    <w:rsid w:val="00341183"/>
    <w:rsid w:val="00363FEF"/>
    <w:rsid w:val="003B2B29"/>
    <w:rsid w:val="003C1BE7"/>
    <w:rsid w:val="003C659C"/>
    <w:rsid w:val="003D121B"/>
    <w:rsid w:val="003E032F"/>
    <w:rsid w:val="003E4A5F"/>
    <w:rsid w:val="00424BD5"/>
    <w:rsid w:val="00445BE9"/>
    <w:rsid w:val="00446EC9"/>
    <w:rsid w:val="004522C5"/>
    <w:rsid w:val="00483B1D"/>
    <w:rsid w:val="004D1982"/>
    <w:rsid w:val="004D5FEC"/>
    <w:rsid w:val="004F444B"/>
    <w:rsid w:val="0050368F"/>
    <w:rsid w:val="00520D0D"/>
    <w:rsid w:val="00521466"/>
    <w:rsid w:val="00530F9A"/>
    <w:rsid w:val="005A282B"/>
    <w:rsid w:val="005C13BE"/>
    <w:rsid w:val="005E42A4"/>
    <w:rsid w:val="005E4D08"/>
    <w:rsid w:val="005E563F"/>
    <w:rsid w:val="005F7C70"/>
    <w:rsid w:val="006171EB"/>
    <w:rsid w:val="006960D6"/>
    <w:rsid w:val="006A2669"/>
    <w:rsid w:val="006B518F"/>
    <w:rsid w:val="006C7A65"/>
    <w:rsid w:val="006D62FA"/>
    <w:rsid w:val="006E3CA8"/>
    <w:rsid w:val="00716051"/>
    <w:rsid w:val="00721CE3"/>
    <w:rsid w:val="00726F44"/>
    <w:rsid w:val="00740A5D"/>
    <w:rsid w:val="0074335C"/>
    <w:rsid w:val="00775BBD"/>
    <w:rsid w:val="007D5E69"/>
    <w:rsid w:val="0082402D"/>
    <w:rsid w:val="008317DB"/>
    <w:rsid w:val="00831901"/>
    <w:rsid w:val="00833428"/>
    <w:rsid w:val="00836A47"/>
    <w:rsid w:val="00847339"/>
    <w:rsid w:val="00854001"/>
    <w:rsid w:val="00867BDF"/>
    <w:rsid w:val="00871BE5"/>
    <w:rsid w:val="008930A1"/>
    <w:rsid w:val="00894181"/>
    <w:rsid w:val="00894D74"/>
    <w:rsid w:val="0089540E"/>
    <w:rsid w:val="008D2C75"/>
    <w:rsid w:val="008E2E6C"/>
    <w:rsid w:val="008E3EA7"/>
    <w:rsid w:val="008E4121"/>
    <w:rsid w:val="00910367"/>
    <w:rsid w:val="0094530A"/>
    <w:rsid w:val="0095714C"/>
    <w:rsid w:val="00967266"/>
    <w:rsid w:val="00967897"/>
    <w:rsid w:val="009A00CA"/>
    <w:rsid w:val="009B6B19"/>
    <w:rsid w:val="009B6C39"/>
    <w:rsid w:val="009C6F02"/>
    <w:rsid w:val="009D2152"/>
    <w:rsid w:val="009E7619"/>
    <w:rsid w:val="009F5A01"/>
    <w:rsid w:val="00A02398"/>
    <w:rsid w:val="00A03287"/>
    <w:rsid w:val="00A1282C"/>
    <w:rsid w:val="00A34DE0"/>
    <w:rsid w:val="00A35C0C"/>
    <w:rsid w:val="00A43914"/>
    <w:rsid w:val="00A51842"/>
    <w:rsid w:val="00A577C1"/>
    <w:rsid w:val="00A842BC"/>
    <w:rsid w:val="00A92CFF"/>
    <w:rsid w:val="00AA1095"/>
    <w:rsid w:val="00AA3982"/>
    <w:rsid w:val="00AA7243"/>
    <w:rsid w:val="00AB6BD5"/>
    <w:rsid w:val="00AB70CE"/>
    <w:rsid w:val="00AC716F"/>
    <w:rsid w:val="00AD7400"/>
    <w:rsid w:val="00AE1A57"/>
    <w:rsid w:val="00AE1AD6"/>
    <w:rsid w:val="00AF63F9"/>
    <w:rsid w:val="00B145D3"/>
    <w:rsid w:val="00B23651"/>
    <w:rsid w:val="00B3732F"/>
    <w:rsid w:val="00BE0B84"/>
    <w:rsid w:val="00C04515"/>
    <w:rsid w:val="00C30794"/>
    <w:rsid w:val="00C37539"/>
    <w:rsid w:val="00C41A0F"/>
    <w:rsid w:val="00C62168"/>
    <w:rsid w:val="00C673DD"/>
    <w:rsid w:val="00C764D9"/>
    <w:rsid w:val="00C84CBC"/>
    <w:rsid w:val="00C92156"/>
    <w:rsid w:val="00C964FA"/>
    <w:rsid w:val="00CB5AE8"/>
    <w:rsid w:val="00CB75CF"/>
    <w:rsid w:val="00CD4D71"/>
    <w:rsid w:val="00CD4DDF"/>
    <w:rsid w:val="00CE1BA4"/>
    <w:rsid w:val="00CE31A4"/>
    <w:rsid w:val="00CF5A29"/>
    <w:rsid w:val="00D1425E"/>
    <w:rsid w:val="00D43FE1"/>
    <w:rsid w:val="00D55E18"/>
    <w:rsid w:val="00D90D85"/>
    <w:rsid w:val="00D93851"/>
    <w:rsid w:val="00D93E8A"/>
    <w:rsid w:val="00DA0671"/>
    <w:rsid w:val="00DB256C"/>
    <w:rsid w:val="00DD5837"/>
    <w:rsid w:val="00DD7F69"/>
    <w:rsid w:val="00DE1A09"/>
    <w:rsid w:val="00E01A3D"/>
    <w:rsid w:val="00E04BD3"/>
    <w:rsid w:val="00E30499"/>
    <w:rsid w:val="00E659C9"/>
    <w:rsid w:val="00E839D1"/>
    <w:rsid w:val="00E84D30"/>
    <w:rsid w:val="00E9767E"/>
    <w:rsid w:val="00EA0E27"/>
    <w:rsid w:val="00EB2A49"/>
    <w:rsid w:val="00EF51EB"/>
    <w:rsid w:val="00F24828"/>
    <w:rsid w:val="00F263BC"/>
    <w:rsid w:val="00F32536"/>
    <w:rsid w:val="00F42258"/>
    <w:rsid w:val="00F5172A"/>
    <w:rsid w:val="00F77AF8"/>
    <w:rsid w:val="00FB594E"/>
    <w:rsid w:val="00FB71F3"/>
    <w:rsid w:val="00FC515A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F6002"/>
  <w15:chartTrackingRefBased/>
  <w15:docId w15:val="{C06C1F28-B221-4F8C-9311-908E9404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6F4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after="160"/>
      <w:jc w:val="center"/>
      <w:outlineLvl w:val="0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</w:tabs>
      <w:ind w:left="1440" w:hanging="720"/>
    </w:pPr>
  </w:style>
  <w:style w:type="paragraph" w:styleId="BodyTextIndent2">
    <w:name w:val="Body Text Indent 2"/>
    <w:basedOn w:val="Normal"/>
    <w:pPr>
      <w:spacing w:after="120"/>
      <w:ind w:left="1440" w:hanging="720"/>
      <w:jc w:val="both"/>
    </w:pPr>
  </w:style>
  <w:style w:type="paragraph" w:styleId="BodyTextIndent3">
    <w:name w:val="Body Text Indent 3"/>
    <w:basedOn w:val="Normal"/>
    <w:pPr>
      <w:ind w:left="720"/>
      <w:jc w:val="both"/>
    </w:pPr>
  </w:style>
  <w:style w:type="paragraph" w:styleId="Title">
    <w:name w:val="Title"/>
    <w:basedOn w:val="Normal"/>
    <w:qFormat/>
    <w:pPr>
      <w:pBdr>
        <w:top w:val="single" w:sz="18" w:space="1" w:color="auto"/>
      </w:pBdr>
      <w:jc w:val="center"/>
    </w:pPr>
    <w:rPr>
      <w:b/>
    </w:rPr>
  </w:style>
  <w:style w:type="paragraph" w:styleId="BalloonText">
    <w:name w:val="Balloon Text"/>
    <w:basedOn w:val="Normal"/>
    <w:semiHidden/>
    <w:rsid w:val="008E3E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68A"/>
    <w:pPr>
      <w:spacing w:before="120"/>
      <w:ind w:left="720" w:hanging="374"/>
      <w:contextualSpacing/>
    </w:pPr>
    <w:rPr>
      <w:rFonts w:ascii="Calibri" w:eastAsia="Calibri" w:hAnsi="Calibri"/>
      <w:szCs w:val="22"/>
    </w:rPr>
  </w:style>
  <w:style w:type="character" w:customStyle="1" w:styleId="FooterChar">
    <w:name w:val="Footer Char"/>
    <w:link w:val="Footer"/>
    <w:uiPriority w:val="99"/>
    <w:rsid w:val="00A51842"/>
    <w:rPr>
      <w:rFonts w:ascii="Arial" w:hAnsi="Arial"/>
      <w:sz w:val="24"/>
    </w:rPr>
  </w:style>
  <w:style w:type="character" w:styleId="Hyperlink">
    <w:name w:val="Hyperlink"/>
    <w:rsid w:val="001A593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A5939"/>
    <w:rPr>
      <w:color w:val="808080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rsid w:val="00C673D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904E7874CCC4EA76D7CBD0E11226F" ma:contentTypeVersion="4" ma:contentTypeDescription="Create a new document." ma:contentTypeScope="" ma:versionID="436ca1a2328fc52e011243a39ae50b60">
  <xsd:schema xmlns:xsd="http://www.w3.org/2001/XMLSchema" xmlns:xs="http://www.w3.org/2001/XMLSchema" xmlns:p="http://schemas.microsoft.com/office/2006/metadata/properties" xmlns:ns2="c0f2a03b-6fce-4635-8410-9709ce6d22cd" xmlns:ns3="30d51204-1259-47cb-8d84-61a6a6d7241f" targetNamespace="http://schemas.microsoft.com/office/2006/metadata/properties" ma:root="true" ma:fieldsID="727f3590669e0e89fe0b98048e6d35d6" ns2:_="" ns3:_="">
    <xsd:import namespace="c0f2a03b-6fce-4635-8410-9709ce6d22cd"/>
    <xsd:import namespace="30d51204-1259-47cb-8d84-61a6a6d72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2a03b-6fce-4635-8410-9709ce6d2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51204-1259-47cb-8d84-61a6a6d72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DABA0-4334-495B-9AE4-47B3BE6E9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2a03b-6fce-4635-8410-9709ce6d22cd"/>
    <ds:schemaRef ds:uri="30d51204-1259-47cb-8d84-61a6a6d72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6AB18-6522-412D-A52B-5C61D12C4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81B09-C2D9-477F-98EE-3432F6DCF9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9D272E-C784-479C-9F70-EA2E2607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IMPROVEMENT PLAN (PIP)</vt:lpstr>
    </vt:vector>
  </TitlesOfParts>
  <Company>Dell Computer Corporation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IMPROVEMENT PLAN (PIP)</dc:title>
  <dc:subject/>
  <dc:creator>Bette Hicks</dc:creator>
  <cp:keywords/>
  <dc:description/>
  <cp:lastModifiedBy>Gretchen Gerber</cp:lastModifiedBy>
  <cp:revision>10</cp:revision>
  <cp:lastPrinted>2018-03-22T17:20:00Z</cp:lastPrinted>
  <dcterms:created xsi:type="dcterms:W3CDTF">2018-03-19T20:09:00Z</dcterms:created>
  <dcterms:modified xsi:type="dcterms:W3CDTF">2019-03-06T04:56:00Z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0x010100200904E7874CCC4EA76D7CBD0E11226F</vt:lpwstr>
  </property>
</Properties>
</file>