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8F" w:rsidRPr="003410AD" w:rsidRDefault="002603C3" w:rsidP="00C41A0F">
      <w:pPr>
        <w:pStyle w:val="Title"/>
        <w:pBdr>
          <w:top w:val="single" w:sz="18" w:space="0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0"/>
        <w:gridCol w:w="3870"/>
        <w:gridCol w:w="1710"/>
        <w:gridCol w:w="2250"/>
      </w:tblGrid>
      <w:tr w:rsidR="00AB70CE" w:rsidRPr="003410AD" w:rsidTr="00DA067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890" w:type="dxa"/>
            <w:vAlign w:val="bottom"/>
          </w:tcPr>
          <w:p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410AD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AB70CE" w:rsidRPr="003410AD" w:rsidRDefault="004D5FE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dxa"/>
            <w:vAlign w:val="bottom"/>
          </w:tcPr>
          <w:p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B70CE" w:rsidRPr="003410AD" w:rsidRDefault="00FB594E" w:rsidP="00DA06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AB70CE" w:rsidRPr="003410AD" w:rsidTr="00DA0671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890" w:type="dxa"/>
            <w:vAlign w:val="bottom"/>
          </w:tcPr>
          <w:p w:rsidR="00AB70CE" w:rsidRPr="003410AD" w:rsidRDefault="00C021B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 Year: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70CE" w:rsidRPr="003410AD" w:rsidRDefault="00FB594E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:rsidR="00AB70CE" w:rsidRPr="003410AD" w:rsidRDefault="00DA0671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Select </w:t>
            </w:r>
            <w:r w:rsidR="00AB70CE">
              <w:rPr>
                <w:rFonts w:ascii="Calibri" w:hAnsi="Calibri"/>
                <w:b/>
                <w:sz w:val="22"/>
                <w:szCs w:val="22"/>
              </w:rPr>
              <w:t>Goal #</w:t>
            </w:r>
          </w:p>
        </w:tc>
        <w:tc>
          <w:tcPr>
            <w:tcW w:w="2250" w:type="dxa"/>
            <w:vAlign w:val="bottom"/>
          </w:tcPr>
          <w:p w:rsidR="00AB70CE" w:rsidRPr="003410AD" w:rsidRDefault="00C021B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1" w:name="Dropdown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C021B9" w:rsidRPr="003410AD" w:rsidTr="00C843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4"/>
            <w:vAlign w:val="bottom"/>
          </w:tcPr>
          <w:p w:rsidR="00C021B9" w:rsidRDefault="00C021B9" w:rsidP="00C021B9">
            <w:pPr>
              <w:spacing w:before="120"/>
              <w:ind w:left="-120" w:firstLine="120"/>
              <w:jc w:val="both"/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Select Type of Goal: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77188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Marzano Focused </w:t>
            </w:r>
            <w:r>
              <w:rPr>
                <w:rFonts w:ascii="Calibri" w:hAnsi="Calibri"/>
                <w:b/>
                <w:sz w:val="22"/>
                <w:szCs w:val="22"/>
              </w:rPr>
              <w:t>Non-Classroom Model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Element: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Element #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</w:ddList>
                </w:ffData>
              </w:fldChar>
            </w:r>
            <w:bookmarkStart w:id="2" w:name="Dropdown2"/>
            <w:r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  <w:bookmarkEnd w:id="2"/>
          </w:p>
          <w:p w:rsidR="00C021B9" w:rsidRPr="003410AD" w:rsidRDefault="00C021B9" w:rsidP="00C021B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  <w:r w:rsidR="00C252EC">
              <w:rPr>
                <w:rFonts w:ascii="Calibri" w:hAnsi="Calibri"/>
                <w:b/>
                <w:sz w:val="22"/>
                <w:szCs w:val="22"/>
              </w:rPr>
              <w:t xml:space="preserve">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963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Personal Choice</w:t>
            </w:r>
            <w:r w:rsidRPr="003410A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:rsidR="0050368F" w:rsidRPr="003410AD" w:rsidRDefault="0050368F">
      <w:pPr>
        <w:jc w:val="both"/>
        <w:rPr>
          <w:rFonts w:ascii="Calibri" w:hAnsi="Calibri"/>
          <w:sz w:val="22"/>
          <w:szCs w:val="22"/>
        </w:rPr>
      </w:pPr>
    </w:p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I.</w:t>
      </w:r>
      <w:r>
        <w:rPr>
          <w:rFonts w:ascii="Calibri" w:hAnsi="Calibri"/>
          <w:b/>
          <w:sz w:val="22"/>
          <w:szCs w:val="22"/>
        </w:rPr>
        <w:t xml:space="preserve"> Area Identified for Development of Professional Practice</w:t>
      </w:r>
    </w:p>
    <w:p w:rsidR="00894181" w:rsidRDefault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C021B9" w:rsidRPr="00C92156" w:rsidTr="00B3732F">
        <w:trPr>
          <w:trHeight w:val="431"/>
        </w:trPr>
        <w:tc>
          <w:tcPr>
            <w:tcW w:w="4874" w:type="dxa"/>
            <w:shd w:val="clear" w:color="auto" w:fill="auto"/>
          </w:tcPr>
          <w:p w:rsidR="00C021B9" w:rsidRPr="00C92156" w:rsidRDefault="00C021B9" w:rsidP="00C021B9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What is the expected outcome you hope to achieve? What specifically do you hope to improve upon?</w:t>
            </w:r>
          </w:p>
        </w:tc>
        <w:tc>
          <w:tcPr>
            <w:tcW w:w="4874" w:type="dxa"/>
            <w:shd w:val="clear" w:color="auto" w:fill="auto"/>
          </w:tcPr>
          <w:p w:rsidR="00C021B9" w:rsidRPr="00C92156" w:rsidRDefault="00C021B9" w:rsidP="00C021B9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 w:rsidRPr="00C92156">
              <w:rPr>
                <w:rFonts w:ascii="Calibri" w:hAnsi="Calibri"/>
                <w:b/>
                <w:sz w:val="22"/>
                <w:szCs w:val="22"/>
              </w:rPr>
              <w:t>Rationale/</w:t>
            </w:r>
            <w:r>
              <w:rPr>
                <w:rFonts w:ascii="Calibri" w:hAnsi="Calibri"/>
                <w:b/>
                <w:sz w:val="22"/>
                <w:szCs w:val="22"/>
              </w:rPr>
              <w:t>Explain why you chose this goal</w:t>
            </w:r>
          </w:p>
        </w:tc>
      </w:tr>
      <w:tr w:rsidR="00894181" w:rsidRPr="00C92156" w:rsidTr="00B3732F">
        <w:trPr>
          <w:trHeight w:val="406"/>
        </w:trPr>
        <w:tc>
          <w:tcPr>
            <w:tcW w:w="4874" w:type="dxa"/>
            <w:shd w:val="clear" w:color="auto" w:fill="auto"/>
            <w:vAlign w:val="bottom"/>
          </w:tcPr>
          <w:p w:rsidR="00894181" w:rsidRPr="00C92156" w:rsidRDefault="00FB594E" w:rsidP="00B3732F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874" w:type="dxa"/>
            <w:shd w:val="clear" w:color="auto" w:fill="auto"/>
            <w:vAlign w:val="bottom"/>
          </w:tcPr>
          <w:p w:rsidR="00894181" w:rsidRPr="00C92156" w:rsidRDefault="00FB594E" w:rsidP="00B3732F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0E0C61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bookmarkStart w:id="3" w:name="_Hlk507599330"/>
      <w:r>
        <w:rPr>
          <w:rFonts w:ascii="Calibri" w:hAnsi="Calibri"/>
          <w:b/>
          <w:sz w:val="22"/>
          <w:szCs w:val="22"/>
        </w:rPr>
        <w:t>II. Professional Learning Goal and Activities</w:t>
      </w:r>
    </w:p>
    <w:bookmarkEnd w:id="3"/>
    <w:p w:rsidR="000E0C61" w:rsidRPr="003410AD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AB70CE" w:rsidRDefault="00894181" w:rsidP="00894181">
      <w:pPr>
        <w:pStyle w:val="BodyText"/>
        <w:pBdr>
          <w:top w:val="single" w:sz="18" w:space="1" w:color="auto"/>
          <w:bottom w:val="single" w:sz="18" w:space="1" w:color="auto"/>
        </w:pBdr>
        <w:jc w:val="left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GOAL</w:t>
      </w:r>
      <w:r w:rsidRPr="003410AD">
        <w:rPr>
          <w:rFonts w:ascii="Calibri" w:hAnsi="Calibri"/>
          <w:b/>
          <w:color w:val="FF0000"/>
          <w:sz w:val="28"/>
          <w:szCs w:val="28"/>
        </w:rPr>
        <w:t>:</w:t>
      </w:r>
      <w:r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DA11D6">
        <w:rPr>
          <w:rFonts w:ascii="Calibri" w:hAnsi="Calibri"/>
          <w:b/>
          <w:color w:val="FF0000"/>
          <w:sz w:val="28"/>
          <w:szCs w:val="28"/>
        </w:rPr>
        <w:t>Learning Environments</w:t>
      </w:r>
      <w:r w:rsidR="00630275">
        <w:rPr>
          <w:rFonts w:ascii="Calibri" w:hAnsi="Calibri"/>
          <w:b/>
          <w:color w:val="FF0000"/>
          <w:sz w:val="28"/>
          <w:szCs w:val="28"/>
        </w:rPr>
        <w:t>:</w:t>
      </w:r>
      <w:r w:rsidR="00630275" w:rsidRPr="00630275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630275">
        <w:rPr>
          <w:rFonts w:ascii="Calibri" w:hAnsi="Calibri"/>
          <w:b/>
          <w:color w:val="FF0000"/>
          <w:sz w:val="28"/>
          <w:szCs w:val="28"/>
        </w:rPr>
        <w:t>Instructional Support Personnel (Non-</w:t>
      </w:r>
      <w:r w:rsidR="00C9405A">
        <w:rPr>
          <w:rFonts w:ascii="Calibri" w:hAnsi="Calibri"/>
          <w:b/>
          <w:color w:val="FF0000"/>
          <w:sz w:val="28"/>
          <w:szCs w:val="28"/>
        </w:rPr>
        <w:t>Classroom) #</w:t>
      </w:r>
      <w:r w:rsidR="00DA11D6">
        <w:rPr>
          <w:rFonts w:ascii="Calibri" w:hAnsi="Calibri"/>
          <w:b/>
          <w:color w:val="FF0000"/>
          <w:sz w:val="28"/>
          <w:szCs w:val="28"/>
        </w:rPr>
        <w:t>3</w:t>
      </w:r>
      <w:r w:rsidRPr="003410AD">
        <w:rPr>
          <w:rFonts w:ascii="Calibri" w:hAnsi="Calibri"/>
          <w:b/>
          <w:color w:val="FF0000"/>
          <w:sz w:val="28"/>
          <w:szCs w:val="28"/>
        </w:rPr>
        <w:tab/>
      </w:r>
    </w:p>
    <w:p w:rsidR="00AB70CE" w:rsidRDefault="00D175D7" w:rsidP="00AB70CE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The </w:t>
      </w:r>
      <w:r w:rsidR="002603C3">
        <w:rPr>
          <w:rFonts w:ascii="Calibri" w:hAnsi="Calibri"/>
          <w:b/>
          <w:sz w:val="22"/>
          <w:szCs w:val="22"/>
        </w:rPr>
        <w:t xml:space="preserve">Instructional Support Personnel (Non-Classroom) </w:t>
      </w:r>
      <w:r>
        <w:rPr>
          <w:rFonts w:ascii="Calibri" w:hAnsi="Calibri"/>
          <w:b/>
          <w:sz w:val="22"/>
          <w:szCs w:val="22"/>
        </w:rPr>
        <w:t>works with others to create environments that support individual and collaborative learning, and that encourage positive social interaction, active engagement in learning, and self motivation.</w:t>
      </w:r>
    </w:p>
    <w:p w:rsidR="0031670C" w:rsidRPr="003410AD" w:rsidRDefault="0031670C" w:rsidP="00726F44">
      <w:pPr>
        <w:pStyle w:val="BodyText"/>
        <w:rPr>
          <w:rFonts w:ascii="Calibri" w:hAnsi="Calibri"/>
          <w:b/>
          <w:sz w:val="22"/>
          <w:szCs w:val="22"/>
        </w:rPr>
      </w:pPr>
    </w:p>
    <w:p w:rsidR="003410AD" w:rsidRDefault="0050368F" w:rsidP="00242B2C">
      <w:pPr>
        <w:pStyle w:val="BodyText"/>
        <w:spacing w:after="240"/>
        <w:rPr>
          <w:rFonts w:ascii="Calibri" w:hAnsi="Calibri"/>
          <w:b/>
          <w:color w:val="0000FF"/>
          <w:sz w:val="22"/>
          <w:szCs w:val="22"/>
        </w:rPr>
      </w:pPr>
      <w:r w:rsidRPr="003410AD">
        <w:rPr>
          <w:rFonts w:ascii="Calibri" w:hAnsi="Calibri"/>
          <w:b/>
          <w:color w:val="0000FF"/>
          <w:sz w:val="22"/>
          <w:szCs w:val="22"/>
        </w:rPr>
        <w:t>Strategies/Activities</w:t>
      </w:r>
      <w:r w:rsidR="00F5172A">
        <w:rPr>
          <w:rFonts w:ascii="Calibri" w:hAnsi="Calibri"/>
          <w:b/>
          <w:color w:val="0000FF"/>
          <w:sz w:val="22"/>
          <w:szCs w:val="22"/>
        </w:rPr>
        <w:t xml:space="preserve"> (Choose from the following):</w:t>
      </w:r>
    </w:p>
    <w:p w:rsidR="00F5172A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Symbol" w:hAnsi="Symbol"/>
          <w:color w:val="0000FF"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>
        <w:rPr>
          <w:rFonts w:ascii="Symbol" w:hAnsi="Symbol"/>
          <w:color w:val="0000FF"/>
          <w:sz w:val="22"/>
          <w:szCs w:val="22"/>
          <w:highlight w:val="lightGray"/>
        </w:rPr>
        <w:instrText xml:space="preserve"> FORMCHECKBOX </w:instrText>
      </w:r>
      <w:r w:rsidR="00AB6BD5">
        <w:rPr>
          <w:rFonts w:ascii="Symbol" w:hAnsi="Symbol"/>
          <w:color w:val="0000FF"/>
          <w:sz w:val="22"/>
          <w:szCs w:val="22"/>
          <w:highlight w:val="lightGray"/>
        </w:rPr>
      </w:r>
      <w:r>
        <w:rPr>
          <w:rFonts w:ascii="Symbol" w:hAnsi="Symbol"/>
          <w:color w:val="0000FF"/>
          <w:sz w:val="22"/>
          <w:szCs w:val="22"/>
          <w:highlight w:val="lightGray"/>
        </w:rPr>
        <w:fldChar w:fldCharType="end"/>
      </w:r>
      <w:bookmarkEnd w:id="4"/>
      <w:r>
        <w:rPr>
          <w:rFonts w:ascii="Symbol" w:hAnsi="Symbol"/>
          <w:color w:val="0000FF"/>
          <w:sz w:val="22"/>
          <w:szCs w:val="22"/>
        </w:rPr>
        <w:t></w:t>
      </w:r>
      <w:r w:rsidR="009B6B19">
        <w:rPr>
          <w:rFonts w:ascii="Symbol" w:hAnsi="Symbol"/>
          <w:color w:val="0000FF"/>
          <w:sz w:val="22"/>
          <w:szCs w:val="22"/>
        </w:rPr>
        <w:t></w:t>
      </w:r>
      <w:r w:rsidR="00DA11D6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2603C3">
        <w:rPr>
          <w:rFonts w:ascii="Calibri" w:hAnsi="Calibri"/>
          <w:b/>
          <w:color w:val="0000FF"/>
          <w:sz w:val="22"/>
          <w:szCs w:val="22"/>
        </w:rPr>
        <w:t>Instructional Support Personnel (Non-Classroom) collaborates</w:t>
      </w:r>
      <w:r w:rsidR="00DA11D6">
        <w:rPr>
          <w:rFonts w:ascii="Calibri" w:hAnsi="Calibri"/>
          <w:b/>
          <w:color w:val="0000FF"/>
          <w:sz w:val="22"/>
          <w:szCs w:val="22"/>
        </w:rPr>
        <w:t xml:space="preserve"> with learners, families, and colleagues to build a safe, positive learning climate of openness, mutual respect, support, and inquire.</w:t>
      </w:r>
      <w:r w:rsidR="00F5172A">
        <w:rPr>
          <w:rFonts w:ascii="Calibri" w:hAnsi="Calibri"/>
          <w:b/>
          <w:color w:val="0000FF"/>
          <w:sz w:val="22"/>
          <w:szCs w:val="22"/>
        </w:rPr>
        <w:t xml:space="preserve"> </w:t>
      </w:r>
    </w:p>
    <w:p w:rsidR="00F5172A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2B2C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2B2C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FB594E" w:rsidRPr="00242B2C">
        <w:rPr>
          <w:rFonts w:ascii="Calibri" w:hAnsi="Calibri"/>
          <w:b/>
          <w:color w:val="0000FF"/>
          <w:sz w:val="22"/>
          <w:szCs w:val="22"/>
        </w:rPr>
      </w:r>
      <w:r w:rsidRPr="00242B2C"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9B6B19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DA11D6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2603C3">
        <w:rPr>
          <w:rFonts w:ascii="Calibri" w:hAnsi="Calibri"/>
          <w:b/>
          <w:color w:val="0000FF"/>
          <w:sz w:val="22"/>
          <w:szCs w:val="22"/>
        </w:rPr>
        <w:t>Instructional Support Personnel (Non-Classroom) develops</w:t>
      </w:r>
      <w:r w:rsidR="006A1E65">
        <w:rPr>
          <w:rFonts w:ascii="Calibri" w:hAnsi="Calibri"/>
          <w:b/>
          <w:color w:val="0000FF"/>
          <w:sz w:val="22"/>
          <w:szCs w:val="22"/>
        </w:rPr>
        <w:t xml:space="preserve"> or collaborates with others in </w:t>
      </w:r>
      <w:r w:rsidR="00DA11D6">
        <w:rPr>
          <w:rFonts w:ascii="Calibri" w:hAnsi="Calibri"/>
          <w:b/>
          <w:color w:val="0000FF"/>
          <w:sz w:val="22"/>
          <w:szCs w:val="22"/>
        </w:rPr>
        <w:t>collaborative and self-directed learning and that extend learner interaction with ideas and people locally and globally.</w:t>
      </w:r>
    </w:p>
    <w:p w:rsidR="00F5172A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2B2C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B2C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Pr="00242B2C">
        <w:rPr>
          <w:rFonts w:ascii="Calibri" w:hAnsi="Calibri"/>
          <w:b/>
          <w:color w:val="0000FF"/>
          <w:sz w:val="22"/>
          <w:szCs w:val="22"/>
        </w:rPr>
      </w:r>
      <w:r w:rsidRPr="00242B2C"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DA11D6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2603C3">
        <w:rPr>
          <w:rFonts w:ascii="Calibri" w:hAnsi="Calibri"/>
          <w:b/>
          <w:color w:val="0000FF"/>
          <w:sz w:val="22"/>
          <w:szCs w:val="22"/>
        </w:rPr>
        <w:t>Instructional Support Personnel (Non-Classroom) collaborates</w:t>
      </w:r>
      <w:r w:rsidR="00DA11D6">
        <w:rPr>
          <w:rFonts w:ascii="Calibri" w:hAnsi="Calibri"/>
          <w:b/>
          <w:color w:val="0000FF"/>
          <w:sz w:val="22"/>
          <w:szCs w:val="22"/>
        </w:rPr>
        <w:t xml:space="preserve"> with learners and colleagues to develop shared values and expectations for respectful interactions, rigorous academic discussions, and individual and group responsibility for quality work.</w:t>
      </w:r>
    </w:p>
    <w:p w:rsidR="00F5172A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2B2C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B2C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Pr="00242B2C">
        <w:rPr>
          <w:rFonts w:ascii="Calibri" w:hAnsi="Calibri"/>
          <w:b/>
          <w:color w:val="0000FF"/>
          <w:sz w:val="22"/>
          <w:szCs w:val="22"/>
        </w:rPr>
      </w:r>
      <w:r w:rsidRPr="00242B2C"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DA11D6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2603C3">
        <w:rPr>
          <w:rFonts w:ascii="Calibri" w:hAnsi="Calibri"/>
          <w:b/>
          <w:color w:val="0000FF"/>
          <w:sz w:val="22"/>
          <w:szCs w:val="22"/>
        </w:rPr>
        <w:t xml:space="preserve">Instructional Support Personnel (Non-Classroom) </w:t>
      </w:r>
      <w:r w:rsidR="00DA11D6">
        <w:rPr>
          <w:rFonts w:ascii="Calibri" w:hAnsi="Calibri"/>
          <w:b/>
          <w:color w:val="0000FF"/>
          <w:sz w:val="22"/>
          <w:szCs w:val="22"/>
        </w:rPr>
        <w:t>manages the environment to actively and equitably engage learners by organizing, allocating, and coordinati</w:t>
      </w:r>
      <w:r w:rsidR="00E958C7">
        <w:rPr>
          <w:rFonts w:ascii="Calibri" w:hAnsi="Calibri"/>
          <w:b/>
          <w:color w:val="0000FF"/>
          <w:sz w:val="22"/>
          <w:szCs w:val="22"/>
        </w:rPr>
        <w:t>ng</w:t>
      </w:r>
      <w:r w:rsidR="00DA11D6">
        <w:rPr>
          <w:rFonts w:ascii="Calibri" w:hAnsi="Calibri"/>
          <w:b/>
          <w:color w:val="0000FF"/>
          <w:sz w:val="22"/>
          <w:szCs w:val="22"/>
        </w:rPr>
        <w:t xml:space="preserve"> the resources of time, space, and learners’ attention.</w:t>
      </w:r>
    </w:p>
    <w:p w:rsidR="00967266" w:rsidRPr="00967266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2B2C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2B2C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CF5A29" w:rsidRPr="00242B2C">
        <w:rPr>
          <w:rFonts w:ascii="Calibri" w:hAnsi="Calibri"/>
          <w:b/>
          <w:color w:val="0000FF"/>
          <w:sz w:val="22"/>
          <w:szCs w:val="22"/>
        </w:rPr>
      </w:r>
      <w:r w:rsidRPr="00242B2C"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DA11D6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2603C3">
        <w:rPr>
          <w:rFonts w:ascii="Calibri" w:hAnsi="Calibri"/>
          <w:b/>
          <w:color w:val="0000FF"/>
          <w:sz w:val="22"/>
          <w:szCs w:val="22"/>
        </w:rPr>
        <w:t xml:space="preserve">Instructional Support Personnel (Non-Classroom) </w:t>
      </w:r>
      <w:r w:rsidR="00DA11D6">
        <w:rPr>
          <w:rFonts w:ascii="Calibri" w:hAnsi="Calibri"/>
          <w:b/>
          <w:color w:val="0000FF"/>
          <w:sz w:val="22"/>
          <w:szCs w:val="22"/>
        </w:rPr>
        <w:t>uses a variety of methods to engage learners in evaluating the learning environment and collaborates with learners to make appropriate adjustments.</w:t>
      </w:r>
    </w:p>
    <w:p w:rsidR="00967266" w:rsidRDefault="004D1982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>
        <w:rPr>
          <w:rFonts w:ascii="Calibri" w:hAnsi="Calibri"/>
          <w:b/>
          <w:color w:val="0000FF"/>
          <w:sz w:val="22"/>
          <w:szCs w:val="22"/>
        </w:rPr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DA11D6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2603C3">
        <w:rPr>
          <w:rFonts w:ascii="Calibri" w:hAnsi="Calibri"/>
          <w:b/>
          <w:color w:val="0000FF"/>
          <w:sz w:val="22"/>
          <w:szCs w:val="22"/>
        </w:rPr>
        <w:t xml:space="preserve">Instructional Support Personnel (Non-Classroom) </w:t>
      </w:r>
      <w:r w:rsidR="00DA11D6">
        <w:rPr>
          <w:rFonts w:ascii="Calibri" w:hAnsi="Calibri"/>
          <w:b/>
          <w:color w:val="0000FF"/>
          <w:sz w:val="22"/>
          <w:szCs w:val="22"/>
        </w:rPr>
        <w:t>communicates verbally and nonverbally in ways that demonstrate respect for and responsiveness to the cultural backgrounds and differing perspectives learners bring to the learning environment.</w:t>
      </w:r>
    </w:p>
    <w:p w:rsidR="00AE1AD6" w:rsidRDefault="00AE1AD6" w:rsidP="00AE1AD6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>
        <w:rPr>
          <w:rFonts w:ascii="Calibri" w:hAnsi="Calibri"/>
          <w:b/>
          <w:color w:val="0000FF"/>
          <w:sz w:val="22"/>
          <w:szCs w:val="22"/>
        </w:rPr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DA11D6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2603C3">
        <w:rPr>
          <w:rFonts w:ascii="Calibri" w:hAnsi="Calibri"/>
          <w:b/>
          <w:color w:val="0000FF"/>
          <w:sz w:val="22"/>
          <w:szCs w:val="22"/>
        </w:rPr>
        <w:t xml:space="preserve">Instructional Support Personnel (Non-Classroom) </w:t>
      </w:r>
      <w:r w:rsidR="00DA11D6">
        <w:rPr>
          <w:rFonts w:ascii="Calibri" w:hAnsi="Calibri"/>
          <w:b/>
          <w:color w:val="0000FF"/>
          <w:sz w:val="22"/>
          <w:szCs w:val="22"/>
        </w:rPr>
        <w:t>promotes responsible learner use of interactive technologies to extend the possibilities for learning locally and globally.</w:t>
      </w:r>
    </w:p>
    <w:p w:rsidR="00AE1AD6" w:rsidRDefault="00AE1AD6" w:rsidP="00AE1AD6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>
        <w:rPr>
          <w:rFonts w:ascii="Calibri" w:hAnsi="Calibri"/>
          <w:b/>
          <w:color w:val="0000FF"/>
          <w:sz w:val="22"/>
          <w:szCs w:val="22"/>
        </w:rPr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DA11D6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2603C3">
        <w:rPr>
          <w:rFonts w:ascii="Calibri" w:hAnsi="Calibri"/>
          <w:b/>
          <w:color w:val="0000FF"/>
          <w:sz w:val="22"/>
          <w:szCs w:val="22"/>
        </w:rPr>
        <w:t xml:space="preserve">Instructional Support Personnel (Non-Classroom) </w:t>
      </w:r>
      <w:r w:rsidR="00DA11D6">
        <w:rPr>
          <w:rFonts w:ascii="Calibri" w:hAnsi="Calibri"/>
          <w:b/>
          <w:color w:val="0000FF"/>
          <w:sz w:val="22"/>
          <w:szCs w:val="22"/>
        </w:rPr>
        <w:t>intentionally builds learner capacity to collaborate in face-to-face and virtual environments through applying effective interpersonal communication skills.</w:t>
      </w:r>
    </w:p>
    <w:p w:rsidR="00EF1B3E" w:rsidRDefault="00EF1B3E" w:rsidP="00EF1B3E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>
        <w:rPr>
          <w:rFonts w:ascii="Calibri" w:hAnsi="Calibri"/>
          <w:b/>
          <w:color w:val="0000FF"/>
          <w:sz w:val="22"/>
          <w:szCs w:val="22"/>
        </w:rPr>
      </w:r>
      <w:r>
        <w:rPr>
          <w:rFonts w:ascii="Calibri" w:hAnsi="Calibri"/>
          <w:b/>
          <w:color w:val="0000FF"/>
          <w:sz w:val="22"/>
          <w:szCs w:val="22"/>
        </w:rPr>
        <w:fldChar w:fldCharType="separate"/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Other: </w:t>
      </w:r>
      <w:r w:rsidR="00A61995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A61995">
        <w:rPr>
          <w:rFonts w:ascii="Calibri" w:hAnsi="Calibri"/>
          <w:b/>
          <w:color w:val="0000FF"/>
          <w:sz w:val="22"/>
          <w:szCs w:val="22"/>
        </w:rPr>
        <w:instrText xml:space="preserve"> FORMTEXT </w:instrText>
      </w:r>
      <w:r w:rsidR="00A61995">
        <w:rPr>
          <w:rFonts w:ascii="Calibri" w:hAnsi="Calibri"/>
          <w:b/>
          <w:color w:val="0000FF"/>
          <w:sz w:val="22"/>
          <w:szCs w:val="22"/>
        </w:rPr>
      </w:r>
      <w:r w:rsidR="00A61995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="00A61995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A61995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A61995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A61995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A61995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A61995">
        <w:rPr>
          <w:rFonts w:ascii="Calibri" w:hAnsi="Calibri"/>
          <w:b/>
          <w:color w:val="0000FF"/>
          <w:sz w:val="22"/>
          <w:szCs w:val="22"/>
        </w:rPr>
        <w:fldChar w:fldCharType="end"/>
      </w:r>
      <w:bookmarkEnd w:id="5"/>
    </w:p>
    <w:p w:rsidR="000E0C61" w:rsidRDefault="000E0C61" w:rsidP="003410AD">
      <w:pPr>
        <w:rPr>
          <w:rFonts w:ascii="Calibri" w:hAnsi="Calibri"/>
          <w:sz w:val="22"/>
          <w:szCs w:val="22"/>
        </w:rPr>
      </w:pPr>
    </w:p>
    <w:p w:rsidR="00721CE3" w:rsidRPr="003410AD" w:rsidRDefault="000E0C61" w:rsidP="003410AD">
      <w:pPr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t>Follow-Up Activities (As appropriate)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Collaborate with PLC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Fine tune implementation of new strategies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Write a report / article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Collect and analyze s</w:t>
            </w:r>
            <w:r w:rsidRPr="003410AD">
              <w:rPr>
                <w:rFonts w:ascii="Calibri" w:hAnsi="Calibri"/>
                <w:sz w:val="22"/>
                <w:szCs w:val="22"/>
              </w:rPr>
              <w:t>tudent achievement data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Provide evidence of turn-key training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Apply for an award or grant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Share information with colleagues/department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Conduct action research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Expand the goal to a school or district initiative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Ongoing reading / research 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 w:rsidRPr="003410AD">
              <w:rPr>
                <w:rFonts w:ascii="Calibri" w:hAnsi="Calibri"/>
                <w:sz w:val="22"/>
                <w:szCs w:val="22"/>
              </w:rPr>
              <w:t>Other documentation as appropriate (specify)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:rsidR="00FB594E" w:rsidRPr="003410AD" w:rsidRDefault="00FB594E" w:rsidP="00FB594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45BE9" w:rsidRPr="003410AD" w:rsidRDefault="00445BE9" w:rsidP="00445BE9">
      <w:pPr>
        <w:pStyle w:val="BodyText"/>
        <w:ind w:right="-547"/>
        <w:jc w:val="left"/>
        <w:rPr>
          <w:rFonts w:ascii="Calibri" w:hAnsi="Calibri"/>
          <w:b/>
          <w:sz w:val="22"/>
          <w:szCs w:val="22"/>
        </w:rPr>
      </w:pPr>
    </w:p>
    <w:p w:rsidR="000D1962" w:rsidRPr="00552646" w:rsidRDefault="000D1962" w:rsidP="000D1962">
      <w:pPr>
        <w:rPr>
          <w:rFonts w:ascii="Calibri" w:hAnsi="Calibri"/>
          <w:sz w:val="22"/>
          <w:szCs w:val="22"/>
        </w:rPr>
      </w:pPr>
    </w:p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II</w:t>
      </w:r>
      <w:r w:rsidRPr="00894181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District and School PDP Support</w:t>
      </w:r>
    </w:p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3428" w:rsidRPr="00C92156" w:rsidTr="00C92156">
        <w:tc>
          <w:tcPr>
            <w:tcW w:w="9360" w:type="dxa"/>
            <w:shd w:val="clear" w:color="auto" w:fill="auto"/>
          </w:tcPr>
          <w:p w:rsidR="00833428" w:rsidRPr="00C92156" w:rsidRDefault="00C41A0F" w:rsidP="00C92156">
            <w:pPr>
              <w:pStyle w:val="BodyText"/>
              <w:jc w:val="left"/>
              <w:rPr>
                <w:rFonts w:ascii="Calibri" w:hAnsi="Calibri"/>
                <w:sz w:val="22"/>
                <w:szCs w:val="22"/>
              </w:rPr>
            </w:pPr>
            <w:r w:rsidRPr="00C92156">
              <w:rPr>
                <w:rFonts w:ascii="Calibri" w:hAnsi="Calibri"/>
                <w:sz w:val="22"/>
                <w:szCs w:val="22"/>
              </w:rPr>
              <w:t xml:space="preserve">Administration will meet with you throughout the school year to discuss your progress through the classroom observation and post-observation conference process. You are encouraged to discuss your </w:t>
            </w:r>
            <w:r w:rsidR="00AB70CE" w:rsidRPr="00C92156">
              <w:rPr>
                <w:rFonts w:ascii="Calibri" w:hAnsi="Calibri"/>
                <w:sz w:val="22"/>
                <w:szCs w:val="22"/>
              </w:rPr>
              <w:t xml:space="preserve">needs and your </w:t>
            </w:r>
            <w:r w:rsidRPr="00C92156">
              <w:rPr>
                <w:rFonts w:ascii="Calibri" w:hAnsi="Calibri"/>
                <w:sz w:val="22"/>
                <w:szCs w:val="22"/>
              </w:rPr>
              <w:t xml:space="preserve">progress with administration at other times as needed throughout the year.  </w:t>
            </w:r>
          </w:p>
        </w:tc>
      </w:tr>
    </w:tbl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p w:rsidR="000D1962" w:rsidRPr="007A724C" w:rsidRDefault="000D1962" w:rsidP="000D1962">
      <w:pPr>
        <w:spacing w:line="200" w:lineRule="exact"/>
        <w:rPr>
          <w:szCs w:val="24"/>
        </w:rPr>
      </w:pPr>
    </w:p>
    <w:p w:rsidR="000D1962" w:rsidRPr="00C41A0F" w:rsidRDefault="00C41A0F" w:rsidP="00C41A0F">
      <w:pPr>
        <w:pStyle w:val="ListParagraph"/>
        <w:spacing w:before="0" w:after="120"/>
        <w:ind w:left="0" w:firstLine="0"/>
        <w:contextualSpacing w:val="0"/>
        <w:rPr>
          <w:b/>
          <w:i/>
        </w:rPr>
      </w:pPr>
      <w:r w:rsidRPr="00C41A0F">
        <w:rPr>
          <w:b/>
          <w:i/>
        </w:rPr>
        <w:t xml:space="preserve">My signature below indicates that I have received a copy of this Professional Development Plan and that I understand and contributed to its contents. 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808"/>
        <w:gridCol w:w="4235"/>
        <w:gridCol w:w="990"/>
        <w:gridCol w:w="1255"/>
      </w:tblGrid>
      <w:tr w:rsidR="000D1962" w:rsidRPr="004D7215" w:rsidTr="00363FEF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D1962" w:rsidRPr="004D7215" w:rsidRDefault="000D1962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Staff Person’s Signature</w:t>
            </w:r>
          </w:p>
        </w:tc>
        <w:tc>
          <w:tcPr>
            <w:tcW w:w="4235" w:type="dxa"/>
          </w:tcPr>
          <w:p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0D1962" w:rsidRPr="004D7215" w:rsidRDefault="000D1962" w:rsidP="00363FEF">
            <w:pPr>
              <w:spacing w:before="12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</w:tcPr>
          <w:p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D1962" w:rsidRPr="004D7215" w:rsidTr="00363FEF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D1962" w:rsidRPr="004D7215" w:rsidRDefault="000D1962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Supervisor’s Signature</w:t>
            </w:r>
          </w:p>
        </w:tc>
        <w:tc>
          <w:tcPr>
            <w:tcW w:w="4235" w:type="dxa"/>
            <w:tcBorders>
              <w:top w:val="single" w:sz="2" w:space="0" w:color="auto"/>
              <w:bottom w:val="single" w:sz="2" w:space="0" w:color="auto"/>
            </w:tcBorders>
          </w:tcPr>
          <w:p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0D1962" w:rsidRPr="004D7215" w:rsidRDefault="000D1962" w:rsidP="00363FEF">
            <w:pPr>
              <w:spacing w:before="24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  <w:tcBorders>
              <w:top w:val="single" w:sz="2" w:space="0" w:color="auto"/>
              <w:bottom w:val="single" w:sz="2" w:space="0" w:color="auto"/>
            </w:tcBorders>
          </w:tcPr>
          <w:p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3410AD" w:rsidRPr="003410AD" w:rsidRDefault="003410AD" w:rsidP="00894D74">
      <w:pPr>
        <w:pStyle w:val="BodyText"/>
        <w:spacing w:after="120"/>
        <w:ind w:right="-547"/>
        <w:jc w:val="left"/>
        <w:rPr>
          <w:rFonts w:ascii="Calibri" w:hAnsi="Calibri"/>
          <w:sz w:val="22"/>
          <w:szCs w:val="22"/>
        </w:rPr>
      </w:pPr>
    </w:p>
    <w:sectPr w:rsidR="003410AD" w:rsidRPr="003410AD" w:rsidSect="00C021B9">
      <w:headerReference w:type="first" r:id="rId8"/>
      <w:pgSz w:w="12240" w:h="15840" w:code="1"/>
      <w:pgMar w:top="1440" w:right="1080" w:bottom="4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426" w:rsidRDefault="00930426" w:rsidP="00424BD5">
      <w:pPr>
        <w:pStyle w:val="Title"/>
      </w:pPr>
      <w:r>
        <w:separator/>
      </w:r>
    </w:p>
  </w:endnote>
  <w:endnote w:type="continuationSeparator" w:id="0">
    <w:p w:rsidR="00930426" w:rsidRDefault="00930426" w:rsidP="00424BD5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426" w:rsidRDefault="00930426" w:rsidP="00424BD5">
      <w:pPr>
        <w:pStyle w:val="Title"/>
      </w:pPr>
      <w:r>
        <w:separator/>
      </w:r>
    </w:p>
  </w:footnote>
  <w:footnote w:type="continuationSeparator" w:id="0">
    <w:p w:rsidR="00930426" w:rsidRDefault="00930426" w:rsidP="00424BD5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32F" w:rsidRPr="00BE2984" w:rsidRDefault="00B3732F" w:rsidP="000D1962">
    <w:pPr>
      <w:pStyle w:val="Heading1"/>
      <w:spacing w:after="0"/>
      <w:rPr>
        <w:rFonts w:ascii="Cambria" w:hAnsi="Cambria"/>
      </w:rPr>
    </w:pPr>
    <w:r w:rsidRPr="00BE2984">
      <w:rPr>
        <w:rFonts w:ascii="Cambria" w:hAnsi="Cambria"/>
      </w:rPr>
      <w:t>WASHINGTON TOWNSHIP PUBLIC SCHOOLS</w:t>
    </w:r>
  </w:p>
  <w:p w:rsidR="00630275" w:rsidRDefault="00B3732F" w:rsidP="00630275">
    <w:pPr>
      <w:spacing w:after="160"/>
      <w:jc w:val="center"/>
      <w:rPr>
        <w:rFonts w:ascii="Cambria" w:hAnsi="Cambria"/>
        <w:sz w:val="36"/>
      </w:rPr>
    </w:pPr>
    <w:r w:rsidRPr="00BE2984">
      <w:rPr>
        <w:rFonts w:ascii="Cambria" w:hAnsi="Cambria"/>
        <w:sz w:val="36"/>
      </w:rPr>
      <w:t>PROFESSIONAL DEVELOPMENT PLAN (PDP)</w:t>
    </w:r>
  </w:p>
  <w:p w:rsidR="00630275" w:rsidRDefault="00630275" w:rsidP="00630275">
    <w:pPr>
      <w:spacing w:after="160"/>
      <w:jc w:val="center"/>
      <w:rPr>
        <w:rFonts w:ascii="Cambria" w:hAnsi="Cambria"/>
        <w:i/>
      </w:rPr>
    </w:pPr>
    <w:r>
      <w:rPr>
        <w:rFonts w:ascii="Cambria" w:hAnsi="Cambria"/>
        <w:i/>
        <w:sz w:val="36"/>
      </w:rPr>
      <w:t>INSTRUCTIONAL SUPPORT PERSONNEL(NON-CLASSROOM)</w:t>
    </w:r>
  </w:p>
  <w:p w:rsidR="00B3732F" w:rsidRPr="003410AD" w:rsidRDefault="00B3732F" w:rsidP="00630275">
    <w:pPr>
      <w:spacing w:after="160"/>
      <w:jc w:val="center"/>
      <w:rPr>
        <w:rFonts w:ascii="Cambria" w:hAnsi="Cambria"/>
      </w:rPr>
    </w:pPr>
    <w:r w:rsidRPr="00BE2984">
      <w:rPr>
        <w:rFonts w:ascii="Cambria" w:hAnsi="Cambria"/>
      </w:rPr>
      <w:t>Professional development</w:t>
    </w:r>
    <w:r>
      <w:rPr>
        <w:rFonts w:ascii="Cambria" w:hAnsi="Cambria"/>
      </w:rPr>
      <w:t xml:space="preserve"> g</w:t>
    </w:r>
    <w:r w:rsidRPr="00BE2984">
      <w:rPr>
        <w:rFonts w:ascii="Cambria" w:hAnsi="Cambria"/>
      </w:rPr>
      <w:t>oals and activities may be modified throughout the calendar year to meet emer</w:t>
    </w:r>
    <w:r>
      <w:rPr>
        <w:rFonts w:ascii="Cambria" w:hAnsi="Cambria"/>
      </w:rPr>
      <w:t>ging needs of the staff member.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71E"/>
    <w:multiLevelType w:val="multilevel"/>
    <w:tmpl w:val="9BD8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5D79CD"/>
    <w:multiLevelType w:val="hybridMultilevel"/>
    <w:tmpl w:val="37ECC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711D5"/>
    <w:multiLevelType w:val="hybridMultilevel"/>
    <w:tmpl w:val="9C223D02"/>
    <w:lvl w:ilvl="0" w:tplc="A022E06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3672"/>
    <w:multiLevelType w:val="hybridMultilevel"/>
    <w:tmpl w:val="00F298A4"/>
    <w:lvl w:ilvl="0" w:tplc="643844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7493E"/>
    <w:multiLevelType w:val="hybridMultilevel"/>
    <w:tmpl w:val="9126DC04"/>
    <w:lvl w:ilvl="0" w:tplc="C30C2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B54"/>
    <w:multiLevelType w:val="singleLevel"/>
    <w:tmpl w:val="BF362B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62750F"/>
    <w:multiLevelType w:val="multilevel"/>
    <w:tmpl w:val="243ECA6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7" w15:restartNumberingAfterBreak="0">
    <w:nsid w:val="20964838"/>
    <w:multiLevelType w:val="multilevel"/>
    <w:tmpl w:val="576C3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Nor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Nor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Nor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15D44"/>
    <w:multiLevelType w:val="multilevel"/>
    <w:tmpl w:val="6A0257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CE758DE"/>
    <w:multiLevelType w:val="multilevel"/>
    <w:tmpl w:val="268A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F800BC5"/>
    <w:multiLevelType w:val="multilevel"/>
    <w:tmpl w:val="563EDC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0C9596A"/>
    <w:multiLevelType w:val="hybridMultilevel"/>
    <w:tmpl w:val="5C48A560"/>
    <w:lvl w:ilvl="0" w:tplc="13ECAB3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F4D64"/>
    <w:multiLevelType w:val="multilevel"/>
    <w:tmpl w:val="6D76D4E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3" w15:restartNumberingAfterBreak="0">
    <w:nsid w:val="4D5B6B44"/>
    <w:multiLevelType w:val="hybridMultilevel"/>
    <w:tmpl w:val="B772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6438"/>
    <w:multiLevelType w:val="multilevel"/>
    <w:tmpl w:val="F4B67CE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0E55B91"/>
    <w:multiLevelType w:val="multilevel"/>
    <w:tmpl w:val="32EAB4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5"/>
  </w:num>
  <w:num w:numId="6">
    <w:abstractNumId w:val="14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txa4FaovbfU00tiV5mXSl91fvgHxOfFN+ys1Ki1oJJC+zGFgfienOnAqiT/NSJaYxuLXxDpMO/+c9RktCCJPA==" w:salt="AtKcXAumw5HuilUqgKiDfg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AE"/>
    <w:rsid w:val="000028AF"/>
    <w:rsid w:val="000152D8"/>
    <w:rsid w:val="00035BDE"/>
    <w:rsid w:val="00070A50"/>
    <w:rsid w:val="000A23FA"/>
    <w:rsid w:val="000B3AAE"/>
    <w:rsid w:val="000D1962"/>
    <w:rsid w:val="000D702F"/>
    <w:rsid w:val="000E0C61"/>
    <w:rsid w:val="00100586"/>
    <w:rsid w:val="001112A2"/>
    <w:rsid w:val="0013568A"/>
    <w:rsid w:val="00154C20"/>
    <w:rsid w:val="00167BDF"/>
    <w:rsid w:val="00175138"/>
    <w:rsid w:val="0019236F"/>
    <w:rsid w:val="00192C7F"/>
    <w:rsid w:val="001A03B6"/>
    <w:rsid w:val="001A5939"/>
    <w:rsid w:val="001A5BE2"/>
    <w:rsid w:val="001B7706"/>
    <w:rsid w:val="001C5404"/>
    <w:rsid w:val="001C6534"/>
    <w:rsid w:val="001C7D74"/>
    <w:rsid w:val="001D4EEC"/>
    <w:rsid w:val="00200B5D"/>
    <w:rsid w:val="00207C62"/>
    <w:rsid w:val="00214C7C"/>
    <w:rsid w:val="00242B2C"/>
    <w:rsid w:val="00242D8D"/>
    <w:rsid w:val="00245DF4"/>
    <w:rsid w:val="00255854"/>
    <w:rsid w:val="002603C3"/>
    <w:rsid w:val="002C0113"/>
    <w:rsid w:val="0031670C"/>
    <w:rsid w:val="003410AD"/>
    <w:rsid w:val="00341183"/>
    <w:rsid w:val="00363FEF"/>
    <w:rsid w:val="003C1BE7"/>
    <w:rsid w:val="003C659C"/>
    <w:rsid w:val="003E032F"/>
    <w:rsid w:val="003E4A5F"/>
    <w:rsid w:val="00421CEF"/>
    <w:rsid w:val="00424BD5"/>
    <w:rsid w:val="00445BE9"/>
    <w:rsid w:val="004522C5"/>
    <w:rsid w:val="0046741B"/>
    <w:rsid w:val="004D1982"/>
    <w:rsid w:val="004D5FEC"/>
    <w:rsid w:val="004F444B"/>
    <w:rsid w:val="0050368F"/>
    <w:rsid w:val="00521466"/>
    <w:rsid w:val="00530F9A"/>
    <w:rsid w:val="005C13BE"/>
    <w:rsid w:val="005E42A4"/>
    <w:rsid w:val="005E4D08"/>
    <w:rsid w:val="005E563F"/>
    <w:rsid w:val="006171EB"/>
    <w:rsid w:val="00630275"/>
    <w:rsid w:val="006960D6"/>
    <w:rsid w:val="006A1E65"/>
    <w:rsid w:val="006A2669"/>
    <w:rsid w:val="006B518F"/>
    <w:rsid w:val="006C7A65"/>
    <w:rsid w:val="006D62FA"/>
    <w:rsid w:val="0070602F"/>
    <w:rsid w:val="00721CE3"/>
    <w:rsid w:val="00726F44"/>
    <w:rsid w:val="00740A5D"/>
    <w:rsid w:val="0074335C"/>
    <w:rsid w:val="00775BBD"/>
    <w:rsid w:val="007F65CE"/>
    <w:rsid w:val="008277C3"/>
    <w:rsid w:val="00831901"/>
    <w:rsid w:val="00833428"/>
    <w:rsid w:val="00836A47"/>
    <w:rsid w:val="00854001"/>
    <w:rsid w:val="00871BE5"/>
    <w:rsid w:val="008930A1"/>
    <w:rsid w:val="00894181"/>
    <w:rsid w:val="00894D74"/>
    <w:rsid w:val="0089540E"/>
    <w:rsid w:val="00896BC1"/>
    <w:rsid w:val="008D2C75"/>
    <w:rsid w:val="008E2E6C"/>
    <w:rsid w:val="008E3EA7"/>
    <w:rsid w:val="00916FE7"/>
    <w:rsid w:val="00930426"/>
    <w:rsid w:val="0095714C"/>
    <w:rsid w:val="00967266"/>
    <w:rsid w:val="009A00CA"/>
    <w:rsid w:val="009B6B19"/>
    <w:rsid w:val="009C6F02"/>
    <w:rsid w:val="009D2152"/>
    <w:rsid w:val="009E7619"/>
    <w:rsid w:val="009F5A01"/>
    <w:rsid w:val="00A02398"/>
    <w:rsid w:val="00A03287"/>
    <w:rsid w:val="00A1282C"/>
    <w:rsid w:val="00A20548"/>
    <w:rsid w:val="00A35C0C"/>
    <w:rsid w:val="00A43914"/>
    <w:rsid w:val="00A514C7"/>
    <w:rsid w:val="00A51842"/>
    <w:rsid w:val="00A61995"/>
    <w:rsid w:val="00A842BC"/>
    <w:rsid w:val="00A92CFF"/>
    <w:rsid w:val="00AA1095"/>
    <w:rsid w:val="00AA7243"/>
    <w:rsid w:val="00AB6BD5"/>
    <w:rsid w:val="00AB70CE"/>
    <w:rsid w:val="00AE1AD6"/>
    <w:rsid w:val="00B145D3"/>
    <w:rsid w:val="00B23651"/>
    <w:rsid w:val="00B3584C"/>
    <w:rsid w:val="00B3732F"/>
    <w:rsid w:val="00C021B9"/>
    <w:rsid w:val="00C252EC"/>
    <w:rsid w:val="00C30794"/>
    <w:rsid w:val="00C37539"/>
    <w:rsid w:val="00C41A0F"/>
    <w:rsid w:val="00C62168"/>
    <w:rsid w:val="00C764D9"/>
    <w:rsid w:val="00C92156"/>
    <w:rsid w:val="00C9405A"/>
    <w:rsid w:val="00C964FA"/>
    <w:rsid w:val="00CB5AE8"/>
    <w:rsid w:val="00CB75CF"/>
    <w:rsid w:val="00CD4D71"/>
    <w:rsid w:val="00CE1BA4"/>
    <w:rsid w:val="00CE31A4"/>
    <w:rsid w:val="00CF5A29"/>
    <w:rsid w:val="00D175D7"/>
    <w:rsid w:val="00D43FE1"/>
    <w:rsid w:val="00D55E18"/>
    <w:rsid w:val="00D71423"/>
    <w:rsid w:val="00D844A4"/>
    <w:rsid w:val="00D90D85"/>
    <w:rsid w:val="00D93E8A"/>
    <w:rsid w:val="00DA0671"/>
    <w:rsid w:val="00DA11D6"/>
    <w:rsid w:val="00DA6D2A"/>
    <w:rsid w:val="00DB256C"/>
    <w:rsid w:val="00DD5837"/>
    <w:rsid w:val="00DD7F69"/>
    <w:rsid w:val="00DF5633"/>
    <w:rsid w:val="00E01A3D"/>
    <w:rsid w:val="00E04BD3"/>
    <w:rsid w:val="00E30499"/>
    <w:rsid w:val="00E55555"/>
    <w:rsid w:val="00E659C9"/>
    <w:rsid w:val="00E839D1"/>
    <w:rsid w:val="00E84D30"/>
    <w:rsid w:val="00E958C7"/>
    <w:rsid w:val="00EA0E27"/>
    <w:rsid w:val="00EB2A49"/>
    <w:rsid w:val="00EB2F7D"/>
    <w:rsid w:val="00EF1B3E"/>
    <w:rsid w:val="00EF51EB"/>
    <w:rsid w:val="00F24828"/>
    <w:rsid w:val="00F263BC"/>
    <w:rsid w:val="00F42258"/>
    <w:rsid w:val="00F5172A"/>
    <w:rsid w:val="00F77AF8"/>
    <w:rsid w:val="00FB594E"/>
    <w:rsid w:val="00FB71F3"/>
    <w:rsid w:val="00FC515A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857C3"/>
  <w15:chartTrackingRefBased/>
  <w15:docId w15:val="{B26C71D5-6370-4BA5-85BD-37EA7C2E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F4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 w:hanging="720"/>
    </w:pPr>
  </w:style>
  <w:style w:type="paragraph" w:styleId="BodyTextIndent2">
    <w:name w:val="Body Text Indent 2"/>
    <w:basedOn w:val="Normal"/>
    <w:pPr>
      <w:spacing w:after="120"/>
      <w:ind w:left="1440" w:hanging="720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Title">
    <w:name w:val="Title"/>
    <w:basedOn w:val="Normal"/>
    <w:qFormat/>
    <w:pPr>
      <w:pBdr>
        <w:top w:val="single" w:sz="18" w:space="1" w:color="auto"/>
      </w:pBdr>
      <w:jc w:val="center"/>
    </w:pPr>
    <w:rPr>
      <w:b/>
    </w:rPr>
  </w:style>
  <w:style w:type="paragraph" w:styleId="BalloonText">
    <w:name w:val="Balloon Text"/>
    <w:basedOn w:val="Normal"/>
    <w:semiHidden/>
    <w:rsid w:val="008E3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68A"/>
    <w:pPr>
      <w:spacing w:before="120"/>
      <w:ind w:left="720" w:hanging="374"/>
      <w:contextualSpacing/>
    </w:pPr>
    <w:rPr>
      <w:rFonts w:ascii="Calibri" w:eastAsia="Calibri" w:hAnsi="Calibri"/>
      <w:szCs w:val="22"/>
    </w:rPr>
  </w:style>
  <w:style w:type="character" w:customStyle="1" w:styleId="FooterChar">
    <w:name w:val="Footer Char"/>
    <w:link w:val="Footer"/>
    <w:uiPriority w:val="99"/>
    <w:rsid w:val="00A51842"/>
    <w:rPr>
      <w:rFonts w:ascii="Arial" w:hAnsi="Arial"/>
      <w:sz w:val="24"/>
    </w:rPr>
  </w:style>
  <w:style w:type="character" w:styleId="Hyperlink">
    <w:name w:val="Hyperlink"/>
    <w:rsid w:val="001A593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A5939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EF1B3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FB91B-BFA7-4728-BB88-1B4E7DA7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IMPROVEMENT PLAN (PIP)</vt:lpstr>
    </vt:vector>
  </TitlesOfParts>
  <Company>Dell Computer Corporation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IMPROVEMENT PLAN (PIP)</dc:title>
  <dc:subject/>
  <dc:creator>Bette Hicks</dc:creator>
  <cp:keywords/>
  <dc:description/>
  <cp:lastModifiedBy>Gretchen Gerber</cp:lastModifiedBy>
  <cp:revision>5</cp:revision>
  <cp:lastPrinted>2018-03-22T17:04:00Z</cp:lastPrinted>
  <dcterms:created xsi:type="dcterms:W3CDTF">2019-03-06T04:23:00Z</dcterms:created>
  <dcterms:modified xsi:type="dcterms:W3CDTF">2019-03-06T04:25:00Z</dcterms:modified>
</cp:coreProperties>
</file>